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052"/>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114300" distR="114300">
            <wp:extent cx="6976110" cy="9866630"/>
            <wp:effectExtent l="0" t="0" r="15240" b="1270"/>
            <wp:docPr id="1" name="Изображение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
                    <pic:cNvPicPr>
                      <a:picLocks noChangeAspect="1"/>
                    </pic:cNvPicPr>
                  </pic:nvPicPr>
                  <pic:blipFill>
                    <a:blip r:embed="rId6"/>
                    <a:stretch>
                      <a:fillRect/>
                    </a:stretch>
                  </pic:blipFill>
                  <pic:spPr>
                    <a:xfrm>
                      <a:off x="0" y="0"/>
                      <a:ext cx="6976110" cy="9866630"/>
                    </a:xfrm>
                    <a:prstGeom prst="rect">
                      <a:avLst/>
                    </a:prstGeom>
                  </pic:spPr>
                </pic:pic>
              </a:graphicData>
            </a:graphic>
          </wp:inline>
        </w:drawing>
      </w:r>
      <w:bookmarkStart w:id="0" w:name="_GoBack"/>
      <w:bookmarkEnd w:id="0"/>
    </w:p>
    <w:p>
      <w:pPr>
        <w:shd w:val="clear" w:color="auto" w:fill="FFFFFF"/>
        <w:spacing w:after="0"/>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учебного предмета, курса, дисциплины (модуля) образовательной программы и является основанием для решения вопроса о переводе обучающегося в следующий класс. </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итоговая аттестация</w:t>
      </w:r>
      <w:r>
        <w:rPr>
          <w:rFonts w:ascii="Times New Roman" w:hAnsi="Times New Roman" w:eastAsia="Times New Roman" w:cs="Times New Roman"/>
          <w:sz w:val="24"/>
          <w:szCs w:val="24"/>
          <w:lang w:eastAsia="ru-RU"/>
        </w:rPr>
        <w:t xml:space="preserve"> - форма оценки степени и уровня освоения обучающимися образовательной программы. </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 Положение является локальным нормативным актом ОО,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определенных в ФОП, разработанной в соответствии с ФГОС НОО, ФГОС ООО, ФГОС СОО.</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1.6. ОО обеспечивает мониторинг индивидуальных образовательных достижений обучающихся. </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 Обучающиеся в форме семейного образования и самообразования зачисляются в ОО на период прохождения промежуточной и государственной итоговой аттестации.</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 Текущий контроль включает тематическое оценивание, представляющее собой процедуру оценки уровня достижения планируемых результатов по теме.</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1.10.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установленном ОО порядке.</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1.11. В течение учебного дня для одних и тех же обучающихся может быть проведено не более одной контрольной работы. В течение учебной недели: </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для обучающихся 2-4-х классов может быть проведено не более трех контрольных работ; </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для обучающихся 5-8-х классов — не более четырех контрольных работ; </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для обучающихся 9-11-х классов — не более пяти контрольных работ. </w:t>
      </w:r>
    </w:p>
    <w:p>
      <w:pPr>
        <w:shd w:val="clear" w:color="auto" w:fill="FFFFFF"/>
        <w:spacing w:after="0"/>
        <w:ind w:firstLine="709"/>
        <w:jc w:val="both"/>
        <w:textAlignment w:val="baseline"/>
        <w:rPr>
          <w:rFonts w:ascii="Times New Roman" w:hAnsi="Times New Roman" w:cs="Times New Roman"/>
          <w:i/>
          <w:sz w:val="24"/>
          <w:szCs w:val="24"/>
          <w:shd w:val="clear" w:color="auto" w:fill="FFFFFF"/>
        </w:rPr>
      </w:pPr>
      <w:r>
        <w:rPr>
          <w:rFonts w:ascii="Times New Roman" w:hAnsi="Times New Roman" w:eastAsia="Times New Roman" w:cs="Times New Roman"/>
          <w:sz w:val="24"/>
          <w:szCs w:val="24"/>
          <w:lang w:eastAsia="ru-RU"/>
        </w:rPr>
        <w:t>Ответственность за соблюдение данных требований возлагается на заместителя директора по учебно-воспитательной работе  Суплыка О.В</w:t>
      </w:r>
      <w:r>
        <w:rPr>
          <w:rFonts w:ascii="Times New Roman" w:hAnsi="Times New Roman" w:cs="Times New Roman"/>
          <w:i/>
          <w:sz w:val="24"/>
          <w:szCs w:val="24"/>
          <w:shd w:val="clear" w:color="auto" w:fill="FFFFFF"/>
        </w:rPr>
        <w:t>.</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1.12. В качестве результатов текущего контроля успеваемости и промежуточной аттестации могут быть учтены результаты, полученные в иных образовательных организациях как в очной, так и в дистанционной формах.</w:t>
      </w:r>
    </w:p>
    <w:p>
      <w:pPr>
        <w:shd w:val="clear" w:color="auto" w:fill="FFFFFF"/>
        <w:spacing w:after="0"/>
        <w:ind w:firstLine="709"/>
        <w:jc w:val="both"/>
        <w:textAlignment w:val="baseline"/>
        <w:outlineLvl w:val="2"/>
        <w:rPr>
          <w:rFonts w:ascii="Times New Roman" w:hAnsi="Times New Roman" w:eastAsia="Times New Roman" w:cs="Times New Roman"/>
          <w:b/>
          <w:bCs/>
          <w:sz w:val="24"/>
          <w:szCs w:val="24"/>
          <w:lang w:eastAsia="ru-RU"/>
        </w:rPr>
      </w:pPr>
    </w:p>
    <w:p>
      <w:pPr>
        <w:shd w:val="clear" w:color="auto" w:fill="FFFFFF"/>
        <w:spacing w:after="0"/>
        <w:ind w:firstLine="709"/>
        <w:jc w:val="center"/>
        <w:textAlignment w:val="baseline"/>
        <w:outlineLvl w:val="2"/>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2. Содержание и порядок проведения текущего контроля успеваемости обучающихся</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 Текущий контроль успеваемости обучающихся проводится в целях:</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определения уровня достижения обучающимися результатов, предусмотренных образовательной программой;</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своевременной корректировки рабочей программы и учебного процесса;</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информирования обучающихся и их родителей (законных представителей) о результатах обучения.</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 Текущий контроль успеваемости обучающихся первого класса в течение учебного года осуществляется без балльного оценивания.</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 Текущий контроль успеваемости во втором и последующих классах осуществляется по пятибалльной или иной системе оценивания.</w:t>
      </w:r>
    </w:p>
    <w:p>
      <w:pPr>
        <w:widowControl w:val="0"/>
        <w:tabs>
          <w:tab w:val="left" w:pos="1554"/>
          <w:tab w:val="left" w:pos="7454"/>
        </w:tabs>
        <w:autoSpaceDE w:val="0"/>
        <w:autoSpaceDN w:val="0"/>
        <w:spacing w:before="163" w:after="0"/>
        <w:ind w:right="609"/>
        <w:jc w:val="both"/>
        <w:rPr>
          <w:rFonts w:ascii="Times New Roman" w:hAnsi="Times New Roman" w:cs="Times New Roman"/>
          <w:sz w:val="24"/>
          <w:szCs w:val="24"/>
        </w:rPr>
      </w:pPr>
      <w:r>
        <w:rPr>
          <w:rFonts w:ascii="Times New Roman" w:hAnsi="Times New Roman" w:cs="Times New Roman"/>
          <w:color w:val="FF0000"/>
          <w:sz w:val="24"/>
          <w:szCs w:val="24"/>
        </w:rPr>
        <w:t xml:space="preserve">            2</w:t>
      </w:r>
      <w:r>
        <w:rPr>
          <w:rFonts w:ascii="Times New Roman" w:hAnsi="Times New Roman" w:cs="Times New Roman"/>
          <w:sz w:val="24"/>
          <w:szCs w:val="24"/>
        </w:rPr>
        <w:t>.5. Текущий</w:t>
      </w:r>
      <w:r>
        <w:rPr>
          <w:rFonts w:ascii="Times New Roman" w:hAnsi="Times New Roman" w:cs="Times New Roman"/>
          <w:spacing w:val="32"/>
          <w:sz w:val="24"/>
          <w:szCs w:val="24"/>
        </w:rPr>
        <w:t xml:space="preserve"> </w:t>
      </w:r>
      <w:r>
        <w:rPr>
          <w:rFonts w:ascii="Times New Roman" w:hAnsi="Times New Roman" w:cs="Times New Roman"/>
          <w:sz w:val="24"/>
          <w:szCs w:val="24"/>
        </w:rPr>
        <w:t>контроль</w:t>
      </w:r>
      <w:r>
        <w:rPr>
          <w:rFonts w:ascii="Times New Roman" w:hAnsi="Times New Roman" w:cs="Times New Roman"/>
          <w:spacing w:val="33"/>
          <w:sz w:val="24"/>
          <w:szCs w:val="24"/>
        </w:rPr>
        <w:t xml:space="preserve"> </w:t>
      </w:r>
      <w:r>
        <w:rPr>
          <w:rFonts w:ascii="Times New Roman" w:hAnsi="Times New Roman" w:cs="Times New Roman"/>
          <w:sz w:val="24"/>
          <w:szCs w:val="24"/>
        </w:rPr>
        <w:t>успеваемости</w:t>
      </w:r>
      <w:r>
        <w:rPr>
          <w:rFonts w:ascii="Times New Roman" w:hAnsi="Times New Roman" w:cs="Times New Roman"/>
          <w:spacing w:val="31"/>
          <w:sz w:val="24"/>
          <w:szCs w:val="24"/>
        </w:rPr>
        <w:t xml:space="preserve"> </w:t>
      </w:r>
      <w:r>
        <w:rPr>
          <w:rFonts w:ascii="Times New Roman" w:hAnsi="Times New Roman" w:cs="Times New Roman"/>
          <w:sz w:val="24"/>
          <w:szCs w:val="24"/>
        </w:rPr>
        <w:t>по</w:t>
      </w:r>
      <w:r>
        <w:rPr>
          <w:rFonts w:ascii="Times New Roman" w:hAnsi="Times New Roman" w:cs="Times New Roman"/>
          <w:spacing w:val="32"/>
          <w:sz w:val="24"/>
          <w:szCs w:val="24"/>
        </w:rPr>
        <w:t xml:space="preserve"> </w:t>
      </w:r>
      <w:r>
        <w:rPr>
          <w:rFonts w:ascii="Times New Roman" w:hAnsi="Times New Roman" w:cs="Times New Roman"/>
          <w:sz w:val="24"/>
          <w:szCs w:val="24"/>
        </w:rPr>
        <w:t>учебному предмету</w:t>
      </w:r>
      <w:r>
        <w:rPr>
          <w:rFonts w:ascii="Times New Roman" w:hAnsi="Times New Roman" w:cs="Times New Roman"/>
          <w:spacing w:val="36"/>
          <w:sz w:val="24"/>
          <w:szCs w:val="24"/>
        </w:rPr>
        <w:t xml:space="preserve"> </w:t>
      </w:r>
      <w:r>
        <w:rPr>
          <w:rFonts w:ascii="Times New Roman" w:hAnsi="Times New Roman" w:cs="Times New Roman"/>
          <w:sz w:val="24"/>
          <w:szCs w:val="24"/>
        </w:rPr>
        <w:t>«ОРКСЭ»</w:t>
      </w:r>
      <w:r>
        <w:rPr>
          <w:rFonts w:ascii="Times New Roman" w:hAnsi="Times New Roman" w:cs="Times New Roman"/>
          <w:spacing w:val="39"/>
          <w:sz w:val="24"/>
          <w:szCs w:val="24"/>
        </w:rPr>
        <w:t xml:space="preserve"> </w:t>
      </w:r>
      <w:r>
        <w:rPr>
          <w:rFonts w:ascii="Times New Roman" w:hAnsi="Times New Roman" w:cs="Times New Roman"/>
          <w:sz w:val="24"/>
          <w:szCs w:val="24"/>
        </w:rPr>
        <w:t>в</w:t>
      </w:r>
      <w:r>
        <w:rPr>
          <w:rFonts w:ascii="Times New Roman" w:hAnsi="Times New Roman" w:cs="Times New Roman"/>
          <w:spacing w:val="39"/>
          <w:sz w:val="24"/>
          <w:szCs w:val="24"/>
        </w:rPr>
        <w:t xml:space="preserve"> </w:t>
      </w:r>
      <w:r>
        <w:rPr>
          <w:rFonts w:ascii="Times New Roman" w:hAnsi="Times New Roman" w:cs="Times New Roman"/>
          <w:sz w:val="24"/>
          <w:szCs w:val="24"/>
        </w:rPr>
        <w:t xml:space="preserve">4 </w:t>
      </w:r>
      <w:r>
        <w:rPr>
          <w:rFonts w:ascii="Times New Roman" w:hAnsi="Times New Roman" w:cs="Times New Roman"/>
          <w:spacing w:val="-67"/>
          <w:sz w:val="24"/>
          <w:szCs w:val="24"/>
        </w:rPr>
        <w:t xml:space="preserve"> </w:t>
      </w:r>
      <w:r>
        <w:rPr>
          <w:rFonts w:ascii="Times New Roman" w:hAnsi="Times New Roman" w:cs="Times New Roman"/>
          <w:sz w:val="24"/>
          <w:szCs w:val="24"/>
        </w:rPr>
        <w:t>классе, ОПК в 5-6 классах, музыке во 2-8 классах, ИЗО во 2-7 классах</w:t>
      </w:r>
      <w:r>
        <w:rPr>
          <w:rFonts w:ascii="Times New Roman" w:hAnsi="Times New Roman" w:cs="Times New Roman"/>
          <w:spacing w:val="52"/>
          <w:sz w:val="24"/>
          <w:szCs w:val="24"/>
        </w:rPr>
        <w:t xml:space="preserve"> </w:t>
      </w:r>
      <w:r>
        <w:rPr>
          <w:rFonts w:ascii="Times New Roman" w:hAnsi="Times New Roman" w:cs="Times New Roman"/>
          <w:sz w:val="24"/>
          <w:szCs w:val="24"/>
        </w:rPr>
        <w:t>осуществляется</w:t>
      </w:r>
      <w:r>
        <w:rPr>
          <w:rFonts w:ascii="Times New Roman" w:hAnsi="Times New Roman" w:cs="Times New Roman"/>
          <w:spacing w:val="-9"/>
          <w:sz w:val="24"/>
          <w:szCs w:val="24"/>
        </w:rPr>
        <w:t xml:space="preserve"> </w:t>
      </w:r>
      <w:r>
        <w:rPr>
          <w:rFonts w:ascii="Times New Roman" w:hAnsi="Times New Roman" w:cs="Times New Roman"/>
          <w:sz w:val="24"/>
          <w:szCs w:val="24"/>
        </w:rPr>
        <w:t>в</w:t>
      </w:r>
      <w:r>
        <w:rPr>
          <w:rFonts w:ascii="Times New Roman" w:hAnsi="Times New Roman" w:cs="Times New Roman"/>
          <w:spacing w:val="-10"/>
          <w:sz w:val="24"/>
          <w:szCs w:val="24"/>
        </w:rPr>
        <w:t xml:space="preserve"> </w:t>
      </w:r>
      <w:r>
        <w:rPr>
          <w:rFonts w:ascii="Times New Roman" w:hAnsi="Times New Roman" w:cs="Times New Roman"/>
          <w:sz w:val="24"/>
          <w:szCs w:val="24"/>
        </w:rPr>
        <w:t>безотметочной</w:t>
      </w:r>
      <w:r>
        <w:rPr>
          <w:rFonts w:ascii="Times New Roman" w:hAnsi="Times New Roman" w:cs="Times New Roman"/>
          <w:spacing w:val="-11"/>
          <w:sz w:val="24"/>
          <w:szCs w:val="24"/>
        </w:rPr>
        <w:t xml:space="preserve"> </w:t>
      </w:r>
      <w:r>
        <w:rPr>
          <w:rFonts w:ascii="Times New Roman" w:hAnsi="Times New Roman" w:cs="Times New Roman"/>
          <w:sz w:val="24"/>
          <w:szCs w:val="24"/>
        </w:rPr>
        <w:t>форме</w:t>
      </w:r>
      <w:r>
        <w:rPr>
          <w:rFonts w:ascii="Times New Roman" w:hAnsi="Times New Roman" w:cs="Times New Roman"/>
          <w:spacing w:val="-10"/>
          <w:sz w:val="24"/>
          <w:szCs w:val="24"/>
        </w:rPr>
        <w:t xml:space="preserve"> </w:t>
      </w:r>
      <w:r>
        <w:rPr>
          <w:rFonts w:ascii="Times New Roman" w:hAnsi="Times New Roman" w:cs="Times New Roman"/>
          <w:sz w:val="24"/>
          <w:szCs w:val="24"/>
        </w:rPr>
        <w:t>(зачет/незачет)</w:t>
      </w:r>
    </w:p>
    <w:p>
      <w:pPr>
        <w:shd w:val="clear" w:color="auto" w:fill="FFFFFF"/>
        <w:spacing w:after="0"/>
        <w:jc w:val="both"/>
        <w:textAlignment w:val="baseline"/>
        <w:rPr>
          <w:rFonts w:ascii="Times New Roman" w:hAnsi="Times New Roman" w:eastAsia="Times New Roman" w:cs="Times New Roman"/>
          <w:sz w:val="24"/>
          <w:szCs w:val="24"/>
          <w:lang w:eastAsia="ru-RU"/>
        </w:rPr>
      </w:pP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2.6. При организации текущего контроля используются различные формы, представленные в электронном журнале (приложение 1 к Положению).</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2.7. Для каждого учебного предмета в электронном журнале представлен свой перечень форм контроля с учетом особенностей учебного предмета (</w:t>
      </w:r>
      <w:r>
        <w:fldChar w:fldCharType="begin"/>
      </w:r>
      <w:r>
        <w:instrText xml:space="preserve"> HYPERLINK "https://docs.cntd.ru/document/608666950" \l "7E00KE" </w:instrText>
      </w:r>
      <w:r>
        <w:fldChar w:fldCharType="separate"/>
      </w:r>
      <w:r>
        <w:rPr>
          <w:rFonts w:ascii="Times New Roman" w:hAnsi="Times New Roman" w:eastAsia="Times New Roman" w:cs="Times New Roman"/>
          <w:sz w:val="24"/>
          <w:szCs w:val="24"/>
          <w:lang w:eastAsia="ru-RU"/>
        </w:rPr>
        <w:t>приложение 2 к Положению</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p>
    <w:p>
      <w:pPr>
        <w:shd w:val="clear" w:color="auto" w:fill="FFFFFF"/>
        <w:spacing w:after="0"/>
        <w:ind w:firstLine="709"/>
        <w:jc w:val="center"/>
        <w:textAlignment w:val="baseline"/>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3. Содержание и порядок проведения тематического оценивания</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 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3.2. Целью тематического оценивания является:</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определение уровня достижения обучающимися результатов по теме;</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своевременная корректировка рабочей программы и учебного процесса;</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информирование обучающихся и их родителей (законных представителей) о результатах освоения темы.</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3.3. Итогом тематического оценивания является средневзвешенная отметка в электронном журнале по всем оценочным процедурам, проведенным в рамках изучения темы тематического каркаса.</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 Средневзвешенная отметка по теме тематического каркаса и динамика ее изменений формируются автоматически, отображаются в электронном журнале учителя и дневнике обучающегося.</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3.5. Если тема является сквозной и изучается в различные учебные периоды, то формирование средневзвешенной отметки происходит с учетом всех периодов изучения темы.</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3.6. Тематическое оценивание обеспечивает:</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3.6.1. Обучающемуся - наличие отметок по каждой теме, понимание динамики учебных результатов внутри темы и по отношению к другим темам;</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3.6.2. Педагогическому работнику:</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отслеживание наличия оценочных процедур в рамках изучения каждой темы;</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выявление тем, вызывающих учебные затруднения у обучающихся, и своевременная коррекция учебного процесса.</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3.7. Рекомендуемое количество оценочных процедур в каждой теме - не менее одной за 3 урока, в случае если тема изучается до 7 уроков, и не менее 1 за 4 урока, если тема изучается более 7 уроков.</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p>
    <w:p>
      <w:pPr>
        <w:shd w:val="clear" w:color="auto" w:fill="FFFFFF"/>
        <w:spacing w:after="0"/>
        <w:ind w:firstLine="709"/>
        <w:jc w:val="center"/>
        <w:textAlignment w:val="baseline"/>
        <w:outlineLvl w:val="2"/>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4. Содержание и порядок проведения промежуточной аттестации</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 Промежуточную аттестацию проходят все обучающиеся ОО, осваивающие ФОП начального общего образования, основного общего образования, среднего общего образования в формах, определенных учебным планом ОО в соответствии с </w:t>
      </w:r>
      <w:r>
        <w:fldChar w:fldCharType="begin"/>
      </w:r>
      <w:r>
        <w:instrText xml:space="preserve"> HYPERLINK "https://docs.cntd.ru/document/608666950" \l "7DU0KD" </w:instrText>
      </w:r>
      <w:r>
        <w:fldChar w:fldCharType="separate"/>
      </w:r>
      <w:r>
        <w:rPr>
          <w:rFonts w:ascii="Times New Roman" w:hAnsi="Times New Roman" w:eastAsia="Times New Roman" w:cs="Times New Roman"/>
          <w:sz w:val="24"/>
          <w:szCs w:val="24"/>
          <w:lang w:eastAsia="ru-RU"/>
        </w:rPr>
        <w:t>приложением 1 к Положению</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4.3. Периодичность промежуточной аттестации определяется ОО. В </w:t>
      </w:r>
      <w:r>
        <w:rPr>
          <w:rFonts w:ascii="Times New Roman" w:hAnsi="Times New Roman" w:cs="Times New Roman"/>
          <w:sz w:val="24"/>
          <w:szCs w:val="24"/>
        </w:rPr>
        <w:t xml:space="preserve"> МКОУ «Кисловская СШ»</w:t>
      </w:r>
      <w:r>
        <w:rPr>
          <w:rFonts w:ascii="Times New Roman" w:hAnsi="Times New Roman" w:cs="Times New Roman"/>
          <w:i/>
          <w:sz w:val="24"/>
          <w:szCs w:val="24"/>
          <w:shd w:val="clear" w:color="auto" w:fill="FFFFFF"/>
        </w:rPr>
        <w:t xml:space="preserve"> </w:t>
      </w:r>
      <w:r>
        <w:rPr>
          <w:rFonts w:ascii="Times New Roman" w:hAnsi="Times New Roman" w:eastAsia="Times New Roman" w:cs="Times New Roman"/>
          <w:sz w:val="24"/>
          <w:szCs w:val="24"/>
          <w:lang w:eastAsia="ru-RU"/>
        </w:rPr>
        <w:t xml:space="preserve">промежуточная аттестация проводится в конце каждой учебной четверти для обучающихся 2-9 классов и в конце каждого учебного полугодия для обучающихся 10-11 классов. </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4.4. Четвертная оценка по предмету выставляется на основании не менее трех текущих оценок. Полугодовые оценки по предмету выставляются на основании не менее пяти текущих оценок.</w:t>
      </w:r>
    </w:p>
    <w:p>
      <w:pPr>
        <w:widowControl w:val="0"/>
        <w:tabs>
          <w:tab w:val="left" w:pos="1659"/>
        </w:tabs>
        <w:autoSpaceDE w:val="0"/>
        <w:autoSpaceDN w:val="0"/>
        <w:spacing w:before="107" w:after="0"/>
        <w:ind w:right="606"/>
        <w:jc w:val="both"/>
        <w:rPr>
          <w:rFonts w:ascii="Times New Roman" w:hAnsi="Times New Roman" w:cs="Times New Roman"/>
          <w:sz w:val="24"/>
          <w:szCs w:val="24"/>
        </w:rPr>
      </w:pPr>
      <w:r>
        <w:rPr>
          <w:rFonts w:ascii="Times New Roman" w:hAnsi="Times New Roman" w:cs="Times New Roman"/>
          <w:sz w:val="24"/>
          <w:szCs w:val="24"/>
        </w:rPr>
        <w:t xml:space="preserve">            4.5. Годовая отметка по учебному предмету «Математика» за последний год</w:t>
      </w:r>
      <w:r>
        <w:rPr>
          <w:rFonts w:ascii="Times New Roman" w:hAnsi="Times New Roman" w:cs="Times New Roman"/>
          <w:spacing w:val="-67"/>
          <w:sz w:val="24"/>
          <w:szCs w:val="24"/>
        </w:rPr>
        <w:t xml:space="preserve"> </w:t>
      </w:r>
      <w:r>
        <w:rPr>
          <w:rFonts w:ascii="Times New Roman" w:hAnsi="Times New Roman" w:cs="Times New Roman"/>
          <w:sz w:val="24"/>
          <w:szCs w:val="24"/>
        </w:rPr>
        <w:t>освоения ООП ООО (за 9-й класс) определяется как среднее арифметическое</w:t>
      </w:r>
      <w:r>
        <w:rPr>
          <w:rFonts w:ascii="Times New Roman" w:hAnsi="Times New Roman" w:cs="Times New Roman"/>
          <w:spacing w:val="1"/>
          <w:sz w:val="24"/>
          <w:szCs w:val="24"/>
        </w:rPr>
        <w:t xml:space="preserve"> </w:t>
      </w:r>
      <w:r>
        <w:rPr>
          <w:rFonts w:ascii="Times New Roman" w:hAnsi="Times New Roman" w:cs="Times New Roman"/>
          <w:sz w:val="24"/>
          <w:szCs w:val="24"/>
        </w:rPr>
        <w:t>годовых отметок за учебные курсы «Алгебра», «Геометрия», «Вероятность и</w:t>
      </w:r>
      <w:r>
        <w:rPr>
          <w:rFonts w:ascii="Times New Roman" w:hAnsi="Times New Roman" w:cs="Times New Roman"/>
          <w:spacing w:val="1"/>
          <w:sz w:val="24"/>
          <w:szCs w:val="24"/>
        </w:rPr>
        <w:t xml:space="preserve"> </w:t>
      </w:r>
      <w:r>
        <w:rPr>
          <w:rFonts w:ascii="Times New Roman" w:hAnsi="Times New Roman" w:cs="Times New Roman"/>
          <w:sz w:val="24"/>
          <w:szCs w:val="24"/>
        </w:rPr>
        <w:t>статистика»</w:t>
      </w:r>
      <w:r>
        <w:rPr>
          <w:rFonts w:ascii="Times New Roman" w:hAnsi="Times New Roman" w:cs="Times New Roman"/>
          <w:spacing w:val="-13"/>
          <w:sz w:val="24"/>
          <w:szCs w:val="24"/>
        </w:rPr>
        <w:t xml:space="preserve"> </w:t>
      </w:r>
      <w:r>
        <w:rPr>
          <w:rFonts w:ascii="Times New Roman" w:hAnsi="Times New Roman" w:cs="Times New Roman"/>
          <w:sz w:val="24"/>
          <w:szCs w:val="24"/>
        </w:rPr>
        <w:t>и</w:t>
      </w:r>
      <w:r>
        <w:rPr>
          <w:rFonts w:ascii="Times New Roman" w:hAnsi="Times New Roman" w:cs="Times New Roman"/>
          <w:spacing w:val="-10"/>
          <w:sz w:val="24"/>
          <w:szCs w:val="24"/>
        </w:rPr>
        <w:t xml:space="preserve"> </w:t>
      </w:r>
      <w:r>
        <w:rPr>
          <w:rFonts w:ascii="Times New Roman" w:hAnsi="Times New Roman" w:cs="Times New Roman"/>
          <w:sz w:val="24"/>
          <w:szCs w:val="24"/>
        </w:rPr>
        <w:t>выставляется</w:t>
      </w:r>
      <w:r>
        <w:rPr>
          <w:rFonts w:ascii="Times New Roman" w:hAnsi="Times New Roman" w:cs="Times New Roman"/>
          <w:spacing w:val="-11"/>
          <w:sz w:val="24"/>
          <w:szCs w:val="24"/>
        </w:rPr>
        <w:t xml:space="preserve"> </w:t>
      </w:r>
      <w:r>
        <w:rPr>
          <w:rFonts w:ascii="Times New Roman" w:hAnsi="Times New Roman" w:cs="Times New Roman"/>
          <w:sz w:val="24"/>
          <w:szCs w:val="24"/>
        </w:rPr>
        <w:t>всем</w:t>
      </w:r>
      <w:r>
        <w:rPr>
          <w:rFonts w:ascii="Times New Roman" w:hAnsi="Times New Roman" w:cs="Times New Roman"/>
          <w:spacing w:val="-12"/>
          <w:sz w:val="24"/>
          <w:szCs w:val="24"/>
        </w:rPr>
        <w:t xml:space="preserve"> </w:t>
      </w:r>
      <w:r>
        <w:rPr>
          <w:rFonts w:ascii="Times New Roman" w:hAnsi="Times New Roman" w:cs="Times New Roman"/>
          <w:sz w:val="24"/>
          <w:szCs w:val="24"/>
        </w:rPr>
        <w:t>обучающимся</w:t>
      </w:r>
      <w:r>
        <w:rPr>
          <w:rFonts w:ascii="Times New Roman" w:hAnsi="Times New Roman" w:cs="Times New Roman"/>
          <w:spacing w:val="-10"/>
          <w:sz w:val="24"/>
          <w:szCs w:val="24"/>
        </w:rPr>
        <w:t xml:space="preserve"> </w:t>
      </w:r>
      <w:r>
        <w:rPr>
          <w:rFonts w:ascii="Times New Roman" w:hAnsi="Times New Roman" w:cs="Times New Roman"/>
          <w:sz w:val="24"/>
          <w:szCs w:val="24"/>
        </w:rPr>
        <w:t>в</w:t>
      </w:r>
      <w:r>
        <w:rPr>
          <w:rFonts w:ascii="Times New Roman" w:hAnsi="Times New Roman" w:cs="Times New Roman"/>
          <w:spacing w:val="-11"/>
          <w:sz w:val="24"/>
          <w:szCs w:val="24"/>
        </w:rPr>
        <w:t xml:space="preserve"> </w:t>
      </w:r>
      <w:r>
        <w:rPr>
          <w:rFonts w:ascii="Times New Roman" w:hAnsi="Times New Roman" w:cs="Times New Roman"/>
          <w:sz w:val="24"/>
          <w:szCs w:val="24"/>
        </w:rPr>
        <w:t>журнал</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успеваемости </w:t>
      </w:r>
      <w:r>
        <w:rPr>
          <w:rFonts w:ascii="Times New Roman" w:hAnsi="Times New Roman" w:cs="Times New Roman"/>
          <w:spacing w:val="-1"/>
          <w:sz w:val="24"/>
          <w:szCs w:val="24"/>
        </w:rPr>
        <w:t>целыми</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числами</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в</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соответствии</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с</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правилами</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математического</w:t>
      </w:r>
      <w:r>
        <w:rPr>
          <w:rFonts w:ascii="Times New Roman" w:hAnsi="Times New Roman" w:cs="Times New Roman"/>
          <w:spacing w:val="-15"/>
          <w:sz w:val="24"/>
          <w:szCs w:val="24"/>
        </w:rPr>
        <w:t xml:space="preserve"> </w:t>
      </w:r>
      <w:r>
        <w:rPr>
          <w:rFonts w:ascii="Times New Roman" w:hAnsi="Times New Roman" w:cs="Times New Roman"/>
          <w:sz w:val="24"/>
          <w:szCs w:val="24"/>
        </w:rPr>
        <w:t>округления.</w:t>
      </w:r>
    </w:p>
    <w:p>
      <w:pPr>
        <w:widowControl w:val="0"/>
        <w:tabs>
          <w:tab w:val="left" w:pos="1631"/>
        </w:tabs>
        <w:autoSpaceDE w:val="0"/>
        <w:autoSpaceDN w:val="0"/>
        <w:spacing w:before="160" w:after="0"/>
        <w:ind w:right="605"/>
        <w:jc w:val="both"/>
        <w:rPr>
          <w:rFonts w:ascii="Times New Roman" w:hAnsi="Times New Roman" w:cs="Times New Roman"/>
          <w:sz w:val="24"/>
          <w:szCs w:val="24"/>
        </w:rPr>
      </w:pPr>
      <w:r>
        <w:rPr>
          <w:rFonts w:ascii="Times New Roman" w:hAnsi="Times New Roman" w:cs="Times New Roman"/>
          <w:spacing w:val="-2"/>
          <w:sz w:val="24"/>
          <w:szCs w:val="24"/>
        </w:rPr>
        <w:t xml:space="preserve">              4.6. Годовая</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отметка</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по</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учебному</w:t>
      </w:r>
      <w:r>
        <w:rPr>
          <w:rFonts w:ascii="Times New Roman" w:hAnsi="Times New Roman" w:cs="Times New Roman"/>
          <w:spacing w:val="-15"/>
          <w:sz w:val="24"/>
          <w:szCs w:val="24"/>
        </w:rPr>
        <w:t xml:space="preserve"> </w:t>
      </w:r>
      <w:r>
        <w:rPr>
          <w:rFonts w:ascii="Times New Roman" w:hAnsi="Times New Roman" w:cs="Times New Roman"/>
          <w:spacing w:val="-2"/>
          <w:sz w:val="24"/>
          <w:szCs w:val="24"/>
        </w:rPr>
        <w:t>предмету</w:t>
      </w:r>
      <w:r>
        <w:rPr>
          <w:rFonts w:ascii="Times New Roman" w:hAnsi="Times New Roman" w:cs="Times New Roman"/>
          <w:spacing w:val="-15"/>
          <w:sz w:val="24"/>
          <w:szCs w:val="24"/>
        </w:rPr>
        <w:t xml:space="preserve"> </w:t>
      </w:r>
      <w:r>
        <w:rPr>
          <w:rFonts w:ascii="Times New Roman" w:hAnsi="Times New Roman" w:cs="Times New Roman"/>
          <w:spacing w:val="-2"/>
          <w:sz w:val="24"/>
          <w:szCs w:val="24"/>
        </w:rPr>
        <w:t>«История»</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за</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последний</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год</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осво</w:t>
      </w:r>
      <w:r>
        <w:rPr>
          <w:rFonts w:ascii="Times New Roman" w:hAnsi="Times New Roman" w:cs="Times New Roman"/>
          <w:sz w:val="24"/>
          <w:szCs w:val="24"/>
        </w:rPr>
        <w:t>ения</w:t>
      </w:r>
      <w:r>
        <w:rPr>
          <w:rFonts w:ascii="Times New Roman" w:hAnsi="Times New Roman" w:cs="Times New Roman"/>
          <w:spacing w:val="-10"/>
          <w:sz w:val="24"/>
          <w:szCs w:val="24"/>
        </w:rPr>
        <w:t xml:space="preserve"> </w:t>
      </w:r>
      <w:r>
        <w:rPr>
          <w:rFonts w:ascii="Times New Roman" w:hAnsi="Times New Roman" w:cs="Times New Roman"/>
          <w:sz w:val="24"/>
          <w:szCs w:val="24"/>
        </w:rPr>
        <w:t>ООП</w:t>
      </w:r>
      <w:r>
        <w:rPr>
          <w:rFonts w:ascii="Times New Roman" w:hAnsi="Times New Roman" w:cs="Times New Roman"/>
          <w:spacing w:val="-8"/>
          <w:sz w:val="24"/>
          <w:szCs w:val="24"/>
        </w:rPr>
        <w:t xml:space="preserve"> </w:t>
      </w:r>
      <w:r>
        <w:rPr>
          <w:rFonts w:ascii="Times New Roman" w:hAnsi="Times New Roman" w:cs="Times New Roman"/>
          <w:sz w:val="24"/>
          <w:szCs w:val="24"/>
        </w:rPr>
        <w:t>ООО</w:t>
      </w:r>
      <w:r>
        <w:rPr>
          <w:rFonts w:ascii="Times New Roman" w:hAnsi="Times New Roman" w:cs="Times New Roman"/>
          <w:spacing w:val="-11"/>
          <w:sz w:val="24"/>
          <w:szCs w:val="24"/>
        </w:rPr>
        <w:t xml:space="preserve"> </w:t>
      </w:r>
      <w:r>
        <w:rPr>
          <w:rFonts w:ascii="Times New Roman" w:hAnsi="Times New Roman" w:cs="Times New Roman"/>
          <w:sz w:val="24"/>
          <w:szCs w:val="24"/>
        </w:rPr>
        <w:t>(за</w:t>
      </w:r>
      <w:r>
        <w:rPr>
          <w:rFonts w:ascii="Times New Roman" w:hAnsi="Times New Roman" w:cs="Times New Roman"/>
          <w:spacing w:val="-7"/>
          <w:sz w:val="24"/>
          <w:szCs w:val="24"/>
        </w:rPr>
        <w:t xml:space="preserve"> </w:t>
      </w:r>
      <w:r>
        <w:rPr>
          <w:rFonts w:ascii="Times New Roman" w:hAnsi="Times New Roman" w:cs="Times New Roman"/>
          <w:sz w:val="24"/>
          <w:szCs w:val="24"/>
        </w:rPr>
        <w:t>9-й</w:t>
      </w:r>
      <w:r>
        <w:rPr>
          <w:rFonts w:ascii="Times New Roman" w:hAnsi="Times New Roman" w:cs="Times New Roman"/>
          <w:spacing w:val="-10"/>
          <w:sz w:val="24"/>
          <w:szCs w:val="24"/>
        </w:rPr>
        <w:t xml:space="preserve"> </w:t>
      </w:r>
      <w:r>
        <w:rPr>
          <w:rFonts w:ascii="Times New Roman" w:hAnsi="Times New Roman" w:cs="Times New Roman"/>
          <w:sz w:val="24"/>
          <w:szCs w:val="24"/>
        </w:rPr>
        <w:t>класс)</w:t>
      </w:r>
      <w:r>
        <w:rPr>
          <w:rFonts w:ascii="Times New Roman" w:hAnsi="Times New Roman" w:cs="Times New Roman"/>
          <w:spacing w:val="-10"/>
          <w:sz w:val="24"/>
          <w:szCs w:val="24"/>
        </w:rPr>
        <w:t xml:space="preserve"> </w:t>
      </w:r>
      <w:r>
        <w:rPr>
          <w:rFonts w:ascii="Times New Roman" w:hAnsi="Times New Roman" w:cs="Times New Roman"/>
          <w:sz w:val="24"/>
          <w:szCs w:val="24"/>
        </w:rPr>
        <w:t>определяется</w:t>
      </w:r>
      <w:r>
        <w:rPr>
          <w:rFonts w:ascii="Times New Roman" w:hAnsi="Times New Roman" w:cs="Times New Roman"/>
          <w:spacing w:val="-9"/>
          <w:sz w:val="24"/>
          <w:szCs w:val="24"/>
        </w:rPr>
        <w:t xml:space="preserve"> </w:t>
      </w:r>
      <w:r>
        <w:rPr>
          <w:rFonts w:ascii="Times New Roman" w:hAnsi="Times New Roman" w:cs="Times New Roman"/>
          <w:sz w:val="24"/>
          <w:szCs w:val="24"/>
        </w:rPr>
        <w:t>как</w:t>
      </w:r>
      <w:r>
        <w:rPr>
          <w:rFonts w:ascii="Times New Roman" w:hAnsi="Times New Roman" w:cs="Times New Roman"/>
          <w:spacing w:val="-9"/>
          <w:sz w:val="24"/>
          <w:szCs w:val="24"/>
        </w:rPr>
        <w:t xml:space="preserve"> </w:t>
      </w:r>
      <w:r>
        <w:rPr>
          <w:rFonts w:ascii="Times New Roman" w:hAnsi="Times New Roman" w:cs="Times New Roman"/>
          <w:sz w:val="24"/>
          <w:szCs w:val="24"/>
        </w:rPr>
        <w:t>среднее</w:t>
      </w:r>
      <w:r>
        <w:rPr>
          <w:rFonts w:ascii="Times New Roman" w:hAnsi="Times New Roman" w:cs="Times New Roman"/>
          <w:spacing w:val="-11"/>
          <w:sz w:val="24"/>
          <w:szCs w:val="24"/>
        </w:rPr>
        <w:t xml:space="preserve"> </w:t>
      </w:r>
      <w:r>
        <w:rPr>
          <w:rFonts w:ascii="Times New Roman" w:hAnsi="Times New Roman" w:cs="Times New Roman"/>
          <w:sz w:val="24"/>
          <w:szCs w:val="24"/>
        </w:rPr>
        <w:t>арифметическое</w:t>
      </w:r>
      <w:r>
        <w:rPr>
          <w:rFonts w:ascii="Times New Roman" w:hAnsi="Times New Roman" w:cs="Times New Roman"/>
          <w:spacing w:val="-9"/>
          <w:sz w:val="24"/>
          <w:szCs w:val="24"/>
        </w:rPr>
        <w:t xml:space="preserve"> </w:t>
      </w:r>
      <w:r>
        <w:rPr>
          <w:rFonts w:ascii="Times New Roman" w:hAnsi="Times New Roman" w:cs="Times New Roman"/>
          <w:sz w:val="24"/>
          <w:szCs w:val="24"/>
        </w:rPr>
        <w:t>годовых</w:t>
      </w:r>
      <w:r>
        <w:rPr>
          <w:rFonts w:ascii="Times New Roman" w:hAnsi="Times New Roman" w:cs="Times New Roman"/>
          <w:spacing w:val="-8"/>
          <w:sz w:val="24"/>
          <w:szCs w:val="24"/>
        </w:rPr>
        <w:t xml:space="preserve"> </w:t>
      </w:r>
      <w:r>
        <w:rPr>
          <w:rFonts w:ascii="Times New Roman" w:hAnsi="Times New Roman" w:cs="Times New Roman"/>
          <w:sz w:val="24"/>
          <w:szCs w:val="24"/>
        </w:rPr>
        <w:t>отметок</w:t>
      </w:r>
      <w:r>
        <w:rPr>
          <w:rFonts w:ascii="Times New Roman" w:hAnsi="Times New Roman" w:cs="Times New Roman"/>
          <w:spacing w:val="-8"/>
          <w:sz w:val="24"/>
          <w:szCs w:val="24"/>
        </w:rPr>
        <w:t xml:space="preserve"> </w:t>
      </w:r>
      <w:r>
        <w:rPr>
          <w:rFonts w:ascii="Times New Roman" w:hAnsi="Times New Roman" w:cs="Times New Roman"/>
          <w:sz w:val="24"/>
          <w:szCs w:val="24"/>
        </w:rPr>
        <w:t>за</w:t>
      </w:r>
      <w:r>
        <w:rPr>
          <w:rFonts w:ascii="Times New Roman" w:hAnsi="Times New Roman" w:cs="Times New Roman"/>
          <w:spacing w:val="-9"/>
          <w:sz w:val="24"/>
          <w:szCs w:val="24"/>
        </w:rPr>
        <w:t xml:space="preserve"> </w:t>
      </w:r>
      <w:r>
        <w:rPr>
          <w:rFonts w:ascii="Times New Roman" w:hAnsi="Times New Roman" w:cs="Times New Roman"/>
          <w:sz w:val="24"/>
          <w:szCs w:val="24"/>
        </w:rPr>
        <w:t>учебные</w:t>
      </w:r>
      <w:r>
        <w:rPr>
          <w:rFonts w:ascii="Times New Roman" w:hAnsi="Times New Roman" w:cs="Times New Roman"/>
          <w:spacing w:val="-8"/>
          <w:sz w:val="24"/>
          <w:szCs w:val="24"/>
        </w:rPr>
        <w:t xml:space="preserve"> </w:t>
      </w:r>
      <w:r>
        <w:rPr>
          <w:rFonts w:ascii="Times New Roman" w:hAnsi="Times New Roman" w:cs="Times New Roman"/>
          <w:sz w:val="24"/>
          <w:szCs w:val="24"/>
        </w:rPr>
        <w:t>курсы</w:t>
      </w:r>
      <w:r>
        <w:rPr>
          <w:rFonts w:ascii="Times New Roman" w:hAnsi="Times New Roman" w:cs="Times New Roman"/>
          <w:spacing w:val="-9"/>
          <w:sz w:val="24"/>
          <w:szCs w:val="24"/>
        </w:rPr>
        <w:t xml:space="preserve"> </w:t>
      </w:r>
      <w:r>
        <w:rPr>
          <w:rFonts w:ascii="Times New Roman" w:hAnsi="Times New Roman" w:cs="Times New Roman"/>
          <w:sz w:val="24"/>
          <w:szCs w:val="24"/>
        </w:rPr>
        <w:t>«История</w:t>
      </w:r>
      <w:r>
        <w:rPr>
          <w:rFonts w:ascii="Times New Roman" w:hAnsi="Times New Roman" w:cs="Times New Roman"/>
          <w:spacing w:val="-10"/>
          <w:sz w:val="24"/>
          <w:szCs w:val="24"/>
        </w:rPr>
        <w:t xml:space="preserve"> </w:t>
      </w:r>
      <w:r>
        <w:rPr>
          <w:rFonts w:ascii="Times New Roman" w:hAnsi="Times New Roman" w:cs="Times New Roman"/>
          <w:sz w:val="24"/>
          <w:szCs w:val="24"/>
        </w:rPr>
        <w:t>России»</w:t>
      </w:r>
      <w:r>
        <w:rPr>
          <w:rFonts w:ascii="Times New Roman" w:hAnsi="Times New Roman" w:cs="Times New Roman"/>
          <w:spacing w:val="-10"/>
          <w:sz w:val="24"/>
          <w:szCs w:val="24"/>
        </w:rPr>
        <w:t xml:space="preserve"> </w:t>
      </w:r>
      <w:r>
        <w:rPr>
          <w:rFonts w:ascii="Times New Roman" w:hAnsi="Times New Roman" w:cs="Times New Roman"/>
          <w:sz w:val="24"/>
          <w:szCs w:val="24"/>
        </w:rPr>
        <w:t>и</w:t>
      </w:r>
      <w:r>
        <w:rPr>
          <w:rFonts w:ascii="Times New Roman" w:hAnsi="Times New Roman" w:cs="Times New Roman"/>
          <w:spacing w:val="-10"/>
          <w:sz w:val="24"/>
          <w:szCs w:val="24"/>
        </w:rPr>
        <w:t xml:space="preserve"> </w:t>
      </w:r>
      <w:r>
        <w:rPr>
          <w:rFonts w:ascii="Times New Roman" w:hAnsi="Times New Roman" w:cs="Times New Roman"/>
          <w:sz w:val="24"/>
          <w:szCs w:val="24"/>
        </w:rPr>
        <w:t>«Всеобщая</w:t>
      </w:r>
      <w:r>
        <w:rPr>
          <w:rFonts w:ascii="Times New Roman" w:hAnsi="Times New Roman" w:cs="Times New Roman"/>
          <w:spacing w:val="-8"/>
          <w:sz w:val="24"/>
          <w:szCs w:val="24"/>
        </w:rPr>
        <w:t xml:space="preserve"> </w:t>
      </w:r>
      <w:r>
        <w:rPr>
          <w:rFonts w:ascii="Times New Roman" w:hAnsi="Times New Roman" w:cs="Times New Roman"/>
          <w:sz w:val="24"/>
          <w:szCs w:val="24"/>
        </w:rPr>
        <w:t>история»</w:t>
      </w:r>
      <w:r>
        <w:rPr>
          <w:rFonts w:ascii="Times New Roman" w:hAnsi="Times New Roman" w:cs="Times New Roman"/>
          <w:spacing w:val="-10"/>
          <w:sz w:val="24"/>
          <w:szCs w:val="24"/>
        </w:rPr>
        <w:t xml:space="preserve"> </w:t>
      </w:r>
      <w:r>
        <w:rPr>
          <w:rFonts w:ascii="Times New Roman" w:hAnsi="Times New Roman" w:cs="Times New Roman"/>
          <w:sz w:val="24"/>
          <w:szCs w:val="24"/>
        </w:rPr>
        <w:t>и</w:t>
      </w:r>
      <w:r>
        <w:rPr>
          <w:rFonts w:ascii="Times New Roman" w:hAnsi="Times New Roman" w:cs="Times New Roman"/>
          <w:spacing w:val="-9"/>
          <w:sz w:val="24"/>
          <w:szCs w:val="24"/>
        </w:rPr>
        <w:t xml:space="preserve"> </w:t>
      </w:r>
      <w:r>
        <w:rPr>
          <w:rFonts w:ascii="Times New Roman" w:hAnsi="Times New Roman" w:cs="Times New Roman"/>
          <w:sz w:val="24"/>
          <w:szCs w:val="24"/>
        </w:rPr>
        <w:t>вы</w:t>
      </w:r>
      <w:r>
        <w:rPr>
          <w:rFonts w:ascii="Times New Roman" w:hAnsi="Times New Roman" w:cs="Times New Roman"/>
          <w:spacing w:val="-67"/>
          <w:sz w:val="24"/>
          <w:szCs w:val="24"/>
        </w:rPr>
        <w:t xml:space="preserve"> </w:t>
      </w:r>
      <w:r>
        <w:rPr>
          <w:rFonts w:ascii="Times New Roman" w:hAnsi="Times New Roman" w:cs="Times New Roman"/>
          <w:spacing w:val="-1"/>
          <w:sz w:val="24"/>
          <w:szCs w:val="24"/>
        </w:rPr>
        <w:t>ставляется</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всем</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обучающимся</w:t>
      </w:r>
      <w:r>
        <w:rPr>
          <w:rFonts w:ascii="Times New Roman" w:hAnsi="Times New Roman" w:cs="Times New Roman"/>
          <w:spacing w:val="-15"/>
          <w:sz w:val="24"/>
          <w:szCs w:val="24"/>
        </w:rPr>
        <w:t xml:space="preserve"> </w:t>
      </w:r>
      <w:r>
        <w:rPr>
          <w:rFonts w:ascii="Times New Roman" w:hAnsi="Times New Roman" w:cs="Times New Roman"/>
          <w:sz w:val="24"/>
          <w:szCs w:val="24"/>
        </w:rPr>
        <w:t>в</w:t>
      </w:r>
      <w:r>
        <w:rPr>
          <w:rFonts w:ascii="Times New Roman" w:hAnsi="Times New Roman" w:cs="Times New Roman"/>
          <w:spacing w:val="-16"/>
          <w:sz w:val="24"/>
          <w:szCs w:val="24"/>
        </w:rPr>
        <w:t xml:space="preserve"> </w:t>
      </w:r>
      <w:r>
        <w:rPr>
          <w:rFonts w:ascii="Times New Roman" w:hAnsi="Times New Roman" w:cs="Times New Roman"/>
          <w:sz w:val="24"/>
          <w:szCs w:val="24"/>
        </w:rPr>
        <w:t>журнал</w:t>
      </w:r>
      <w:r>
        <w:rPr>
          <w:rFonts w:ascii="Times New Roman" w:hAnsi="Times New Roman" w:cs="Times New Roman"/>
          <w:spacing w:val="-13"/>
          <w:sz w:val="24"/>
          <w:szCs w:val="24"/>
        </w:rPr>
        <w:t xml:space="preserve"> </w:t>
      </w:r>
      <w:r>
        <w:rPr>
          <w:rFonts w:ascii="Times New Roman" w:hAnsi="Times New Roman" w:cs="Times New Roman"/>
          <w:sz w:val="24"/>
          <w:szCs w:val="24"/>
        </w:rPr>
        <w:t>успеваемости</w:t>
      </w:r>
      <w:r>
        <w:rPr>
          <w:rFonts w:ascii="Times New Roman" w:hAnsi="Times New Roman" w:cs="Times New Roman"/>
          <w:spacing w:val="-15"/>
          <w:sz w:val="24"/>
          <w:szCs w:val="24"/>
        </w:rPr>
        <w:t xml:space="preserve"> </w:t>
      </w:r>
      <w:r>
        <w:rPr>
          <w:rFonts w:ascii="Times New Roman" w:hAnsi="Times New Roman" w:cs="Times New Roman"/>
          <w:sz w:val="24"/>
          <w:szCs w:val="24"/>
        </w:rPr>
        <w:t>целыми</w:t>
      </w:r>
      <w:r>
        <w:rPr>
          <w:rFonts w:ascii="Times New Roman" w:hAnsi="Times New Roman" w:cs="Times New Roman"/>
          <w:spacing w:val="-16"/>
          <w:sz w:val="24"/>
          <w:szCs w:val="24"/>
        </w:rPr>
        <w:t xml:space="preserve"> </w:t>
      </w:r>
      <w:r>
        <w:rPr>
          <w:rFonts w:ascii="Times New Roman" w:hAnsi="Times New Roman" w:cs="Times New Roman"/>
          <w:sz w:val="24"/>
          <w:szCs w:val="24"/>
        </w:rPr>
        <w:t>числами</w:t>
      </w:r>
      <w:r>
        <w:rPr>
          <w:rFonts w:ascii="Times New Roman" w:hAnsi="Times New Roman" w:cs="Times New Roman"/>
          <w:spacing w:val="-15"/>
          <w:sz w:val="24"/>
          <w:szCs w:val="24"/>
        </w:rPr>
        <w:t xml:space="preserve"> </w:t>
      </w:r>
      <w:r>
        <w:rPr>
          <w:rFonts w:ascii="Times New Roman" w:hAnsi="Times New Roman" w:cs="Times New Roman"/>
          <w:sz w:val="24"/>
          <w:szCs w:val="24"/>
        </w:rPr>
        <w:t>в</w:t>
      </w:r>
      <w:r>
        <w:rPr>
          <w:rFonts w:ascii="Times New Roman" w:hAnsi="Times New Roman" w:cs="Times New Roman"/>
          <w:spacing w:val="-16"/>
          <w:sz w:val="24"/>
          <w:szCs w:val="24"/>
        </w:rPr>
        <w:t xml:space="preserve"> </w:t>
      </w:r>
      <w:r>
        <w:rPr>
          <w:rFonts w:ascii="Times New Roman" w:hAnsi="Times New Roman" w:cs="Times New Roman"/>
          <w:sz w:val="24"/>
          <w:szCs w:val="24"/>
        </w:rPr>
        <w:t>соответствии</w:t>
      </w:r>
      <w:r>
        <w:rPr>
          <w:rFonts w:ascii="Times New Roman" w:hAnsi="Times New Roman" w:cs="Times New Roman"/>
          <w:spacing w:val="-7"/>
          <w:sz w:val="24"/>
          <w:szCs w:val="24"/>
        </w:rPr>
        <w:t xml:space="preserve"> </w:t>
      </w:r>
      <w:r>
        <w:rPr>
          <w:rFonts w:ascii="Times New Roman" w:hAnsi="Times New Roman" w:cs="Times New Roman"/>
          <w:sz w:val="24"/>
          <w:szCs w:val="24"/>
        </w:rPr>
        <w:t>с</w:t>
      </w:r>
      <w:r>
        <w:rPr>
          <w:rFonts w:ascii="Times New Roman" w:hAnsi="Times New Roman" w:cs="Times New Roman"/>
          <w:spacing w:val="-8"/>
          <w:sz w:val="24"/>
          <w:szCs w:val="24"/>
        </w:rPr>
        <w:t xml:space="preserve"> </w:t>
      </w:r>
      <w:r>
        <w:rPr>
          <w:rFonts w:ascii="Times New Roman" w:hAnsi="Times New Roman" w:cs="Times New Roman"/>
          <w:sz w:val="24"/>
          <w:szCs w:val="24"/>
        </w:rPr>
        <w:t>правилами</w:t>
      </w:r>
      <w:r>
        <w:rPr>
          <w:rFonts w:ascii="Times New Roman" w:hAnsi="Times New Roman" w:cs="Times New Roman"/>
          <w:spacing w:val="-7"/>
          <w:sz w:val="24"/>
          <w:szCs w:val="24"/>
        </w:rPr>
        <w:t xml:space="preserve"> </w:t>
      </w:r>
      <w:r>
        <w:rPr>
          <w:rFonts w:ascii="Times New Roman" w:hAnsi="Times New Roman" w:cs="Times New Roman"/>
          <w:sz w:val="24"/>
          <w:szCs w:val="24"/>
        </w:rPr>
        <w:t>математического</w:t>
      </w:r>
      <w:r>
        <w:rPr>
          <w:rFonts w:ascii="Times New Roman" w:hAnsi="Times New Roman" w:cs="Times New Roman"/>
          <w:spacing w:val="-7"/>
          <w:sz w:val="24"/>
          <w:szCs w:val="24"/>
        </w:rPr>
        <w:t xml:space="preserve"> </w:t>
      </w:r>
      <w:r>
        <w:rPr>
          <w:rFonts w:ascii="Times New Roman" w:hAnsi="Times New Roman" w:cs="Times New Roman"/>
          <w:sz w:val="24"/>
          <w:szCs w:val="24"/>
        </w:rPr>
        <w:t>округления.</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4.7. В электронном журнале результаты промежуточной аттестации отражаются отдельной графой и могут фиксироваться следующим образом:</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отметочно - для любой n-балльной системы;</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безотметочно;</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зачет/незачет;</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НПА - непрохождение промежуточной аттестации по уважительной причине;</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AЗ - академическая задолженность.</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4.8.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4.9. </w:t>
      </w:r>
      <w:r>
        <w:rPr>
          <w:rFonts w:ascii="Times New Roman" w:hAnsi="Times New Roman" w:eastAsia="Times New Roman" w:cs="Times New Roman"/>
          <w:i/>
          <w:sz w:val="24"/>
          <w:szCs w:val="24"/>
          <w:lang w:eastAsia="ru-RU"/>
        </w:rPr>
        <w:t>Академической задолженностью</w:t>
      </w:r>
      <w:r>
        <w:rPr>
          <w:rFonts w:ascii="Times New Roman" w:hAnsi="Times New Roman" w:eastAsia="Times New Roman" w:cs="Times New Roman"/>
          <w:sz w:val="24"/>
          <w:szCs w:val="24"/>
          <w:lang w:eastAsia="ru-RU"/>
        </w:rPr>
        <w:t xml:space="preserve"> признаются неудовлетворительные результаты промежуточной аттестации по одному или нескольким учебным предметам, курсу, модулю образовательной программы или не прохождение промежуточной аттестации при отсутствии уважительных причин.</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4.10. Обучающиеся обязаны ликвидировать академическую задолженность, вправе пройти промежуточную аттестацию не более двух раз в сроки, установленные ОО, в пределах одного года с момента образования академической задолженности, не включая время болезни обучающегося.</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4.11. Для проведения промежуточной аттестации во второй раз ОО создается комиссия.</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4.10.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4.12.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4.13. 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при наличии и в соответствии с рекомендациями Территориальной психолого-медико-педагогической комиссии субъекта федерации, где расположена ОО, либо на обучение по индивидуальному учебному плану.</w:t>
      </w:r>
    </w:p>
    <w:p>
      <w:pPr>
        <w:shd w:val="clear" w:color="auto" w:fill="FFFFFF"/>
        <w:spacing w:after="0"/>
        <w:ind w:firstLine="709"/>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4.14.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академическую задолженность, продолжают получать образование в ОО.</w:t>
      </w:r>
    </w:p>
    <w:p>
      <w:pPr>
        <w:spacing w:after="0"/>
        <w:jc w:val="both"/>
        <w:rPr>
          <w:rFonts w:ascii="Times New Roman" w:hAnsi="Times New Roman" w:cs="Times New Roman"/>
          <w:sz w:val="24"/>
          <w:szCs w:val="24"/>
        </w:rPr>
      </w:pPr>
    </w:p>
    <w:p>
      <w:pPr>
        <w:pStyle w:val="2"/>
        <w:keepNext w:val="0"/>
        <w:keepLines w:val="0"/>
        <w:widowControl w:val="0"/>
        <w:tabs>
          <w:tab w:val="left" w:pos="1800"/>
        </w:tabs>
        <w:autoSpaceDE w:val="0"/>
        <w:autoSpaceDN w:val="0"/>
        <w:spacing w:before="0" w:line="288" w:lineRule="auto"/>
        <w:ind w:left="1587" w:right="1174"/>
        <w:jc w:val="both"/>
        <w:rPr>
          <w:rFonts w:ascii="Times New Roman" w:hAnsi="Times New Roman" w:cs="Times New Roman"/>
          <w:color w:val="auto"/>
          <w:sz w:val="24"/>
          <w:szCs w:val="24"/>
        </w:rPr>
      </w:pPr>
      <w:r>
        <w:rPr>
          <w:rFonts w:ascii="Times New Roman" w:hAnsi="Times New Roman" w:cs="Times New Roman"/>
          <w:color w:val="auto"/>
          <w:sz w:val="24"/>
          <w:szCs w:val="24"/>
        </w:rPr>
        <w:t>5.Специальные условия проведения текущего контроля успеваемости</w:t>
      </w:r>
      <w:r>
        <w:rPr>
          <w:rFonts w:ascii="Times New Roman" w:hAnsi="Times New Roman" w:cs="Times New Roman"/>
          <w:color w:val="auto"/>
          <w:spacing w:val="-3"/>
          <w:sz w:val="24"/>
          <w:szCs w:val="24"/>
        </w:rPr>
        <w:t xml:space="preserve"> </w:t>
      </w:r>
      <w:r>
        <w:rPr>
          <w:rFonts w:ascii="Times New Roman" w:hAnsi="Times New Roman" w:cs="Times New Roman"/>
          <w:color w:val="auto"/>
          <w:sz w:val="24"/>
          <w:szCs w:val="24"/>
        </w:rPr>
        <w:t>и</w:t>
      </w:r>
      <w:r>
        <w:rPr>
          <w:rFonts w:ascii="Times New Roman" w:hAnsi="Times New Roman" w:cs="Times New Roman"/>
          <w:color w:val="auto"/>
          <w:spacing w:val="68"/>
          <w:sz w:val="24"/>
          <w:szCs w:val="24"/>
        </w:rPr>
        <w:t xml:space="preserve"> </w:t>
      </w:r>
      <w:r>
        <w:rPr>
          <w:rFonts w:ascii="Times New Roman" w:hAnsi="Times New Roman" w:cs="Times New Roman"/>
          <w:color w:val="auto"/>
          <w:sz w:val="24"/>
          <w:szCs w:val="24"/>
        </w:rPr>
        <w:t>промежуточной</w:t>
      </w: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аттестации</w:t>
      </w:r>
      <w:r>
        <w:rPr>
          <w:rFonts w:ascii="Times New Roman" w:hAnsi="Times New Roman" w:cs="Times New Roman"/>
          <w:color w:val="auto"/>
          <w:spacing w:val="-4"/>
          <w:sz w:val="24"/>
          <w:szCs w:val="24"/>
        </w:rPr>
        <w:t xml:space="preserve"> </w:t>
      </w:r>
      <w:r>
        <w:rPr>
          <w:rFonts w:ascii="Times New Roman" w:hAnsi="Times New Roman" w:cs="Times New Roman"/>
          <w:color w:val="auto"/>
          <w:sz w:val="24"/>
          <w:szCs w:val="24"/>
        </w:rPr>
        <w:t>для</w:t>
      </w: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детей</w:t>
      </w: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с</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ОВЗ.</w:t>
      </w:r>
    </w:p>
    <w:p>
      <w:pPr>
        <w:pStyle w:val="18"/>
        <w:widowControl w:val="0"/>
        <w:tabs>
          <w:tab w:val="left" w:pos="1518"/>
        </w:tabs>
        <w:autoSpaceDE w:val="0"/>
        <w:autoSpaceDN w:val="0"/>
        <w:spacing w:after="0" w:line="288" w:lineRule="auto"/>
        <w:ind w:right="1172"/>
        <w:jc w:val="both"/>
        <w:rPr>
          <w:rFonts w:ascii="Times New Roman" w:hAnsi="Times New Roman" w:cs="Times New Roman"/>
          <w:sz w:val="24"/>
          <w:szCs w:val="24"/>
        </w:rPr>
      </w:pPr>
      <w:r>
        <w:rPr>
          <w:rFonts w:ascii="Times New Roman" w:hAnsi="Times New Roman" w:cs="Times New Roman"/>
          <w:sz w:val="24"/>
          <w:szCs w:val="24"/>
        </w:rPr>
        <w:t>5.1.Специальные условия проведения текущей, промежуточной и итоговой (по итогам освоения АООП ) аттестации обучающихся с ОВЗ</w:t>
      </w:r>
      <w:r>
        <w:rPr>
          <w:rFonts w:ascii="Times New Roman" w:hAnsi="Times New Roman" w:cs="Times New Roman"/>
          <w:spacing w:val="1"/>
          <w:sz w:val="24"/>
          <w:szCs w:val="24"/>
        </w:rPr>
        <w:t xml:space="preserve"> </w:t>
      </w:r>
      <w:r>
        <w:rPr>
          <w:rFonts w:ascii="Times New Roman" w:hAnsi="Times New Roman" w:cs="Times New Roman"/>
          <w:sz w:val="24"/>
          <w:szCs w:val="24"/>
        </w:rPr>
        <w:t>включают:</w:t>
      </w:r>
    </w:p>
    <w:p>
      <w:pPr>
        <w:pStyle w:val="18"/>
        <w:widowControl w:val="0"/>
        <w:numPr>
          <w:ilvl w:val="2"/>
          <w:numId w:val="1"/>
        </w:numPr>
        <w:tabs>
          <w:tab w:val="left" w:pos="1796"/>
          <w:tab w:val="left" w:pos="1797"/>
        </w:tabs>
        <w:autoSpaceDE w:val="0"/>
        <w:autoSpaceDN w:val="0"/>
        <w:spacing w:before="2" w:after="0" w:line="268" w:lineRule="auto"/>
        <w:ind w:right="606"/>
        <w:contextualSpacing w:val="0"/>
        <w:rPr>
          <w:rFonts w:ascii="Times New Roman" w:hAnsi="Times New Roman" w:cs="Times New Roman"/>
          <w:sz w:val="24"/>
          <w:szCs w:val="24"/>
        </w:rPr>
      </w:pPr>
      <w:r>
        <w:rPr>
          <w:rFonts w:ascii="Times New Roman" w:hAnsi="Times New Roman" w:cs="Times New Roman"/>
          <w:position w:val="2"/>
          <w:sz w:val="24"/>
          <w:szCs w:val="24"/>
        </w:rPr>
        <w:t>особую форму организации аттестации (в малой группе,</w:t>
      </w:r>
      <w:r>
        <w:rPr>
          <w:rFonts w:ascii="Times New Roman" w:hAnsi="Times New Roman" w:cs="Times New Roman"/>
          <w:spacing w:val="1"/>
          <w:position w:val="2"/>
          <w:sz w:val="24"/>
          <w:szCs w:val="24"/>
        </w:rPr>
        <w:t xml:space="preserve"> </w:t>
      </w:r>
      <w:r>
        <w:rPr>
          <w:rFonts w:ascii="Times New Roman" w:hAnsi="Times New Roman" w:cs="Times New Roman"/>
          <w:spacing w:val="-1"/>
          <w:sz w:val="24"/>
          <w:szCs w:val="24"/>
        </w:rPr>
        <w:t>индивидуальную)</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с</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учетом</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особых</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образовательных</w:t>
      </w:r>
      <w:r>
        <w:rPr>
          <w:rFonts w:ascii="Times New Roman" w:hAnsi="Times New Roman" w:cs="Times New Roman"/>
          <w:spacing w:val="-13"/>
          <w:sz w:val="24"/>
          <w:szCs w:val="24"/>
        </w:rPr>
        <w:t xml:space="preserve"> </w:t>
      </w:r>
      <w:r>
        <w:rPr>
          <w:rFonts w:ascii="Times New Roman" w:hAnsi="Times New Roman" w:cs="Times New Roman"/>
          <w:sz w:val="24"/>
          <w:szCs w:val="24"/>
        </w:rPr>
        <w:t>потребностей</w:t>
      </w:r>
      <w:r>
        <w:rPr>
          <w:rFonts w:ascii="Times New Roman" w:hAnsi="Times New Roman" w:cs="Times New Roman"/>
          <w:spacing w:val="-14"/>
          <w:sz w:val="24"/>
          <w:szCs w:val="24"/>
        </w:rPr>
        <w:t xml:space="preserve"> </w:t>
      </w:r>
      <w:r>
        <w:rPr>
          <w:rFonts w:ascii="Times New Roman" w:hAnsi="Times New Roman" w:cs="Times New Roman"/>
          <w:sz w:val="24"/>
          <w:szCs w:val="24"/>
        </w:rPr>
        <w:t>и</w:t>
      </w:r>
      <w:r>
        <w:rPr>
          <w:rFonts w:ascii="Times New Roman" w:hAnsi="Times New Roman" w:cs="Times New Roman"/>
          <w:spacing w:val="-14"/>
          <w:sz w:val="24"/>
          <w:szCs w:val="24"/>
        </w:rPr>
        <w:t xml:space="preserve"> </w:t>
      </w:r>
      <w:r>
        <w:rPr>
          <w:rFonts w:ascii="Times New Roman" w:hAnsi="Times New Roman" w:cs="Times New Roman"/>
          <w:sz w:val="24"/>
          <w:szCs w:val="24"/>
        </w:rPr>
        <w:t>индивидуальных</w:t>
      </w:r>
      <w:r>
        <w:rPr>
          <w:rFonts w:ascii="Times New Roman" w:hAnsi="Times New Roman" w:cs="Times New Roman"/>
          <w:spacing w:val="-7"/>
          <w:sz w:val="24"/>
          <w:szCs w:val="24"/>
        </w:rPr>
        <w:t xml:space="preserve"> </w:t>
      </w:r>
      <w:r>
        <w:rPr>
          <w:rFonts w:ascii="Times New Roman" w:hAnsi="Times New Roman" w:cs="Times New Roman"/>
          <w:sz w:val="24"/>
          <w:szCs w:val="24"/>
        </w:rPr>
        <w:t>особенностей</w:t>
      </w:r>
      <w:r>
        <w:rPr>
          <w:rFonts w:ascii="Times New Roman" w:hAnsi="Times New Roman" w:cs="Times New Roman"/>
          <w:spacing w:val="-8"/>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7"/>
          <w:sz w:val="24"/>
          <w:szCs w:val="24"/>
        </w:rPr>
        <w:t xml:space="preserve"> </w:t>
      </w:r>
      <w:r>
        <w:rPr>
          <w:rFonts w:ascii="Times New Roman" w:hAnsi="Times New Roman" w:cs="Times New Roman"/>
          <w:sz w:val="24"/>
          <w:szCs w:val="24"/>
        </w:rPr>
        <w:t>с</w:t>
      </w:r>
      <w:r>
        <w:rPr>
          <w:rFonts w:ascii="Times New Roman" w:hAnsi="Times New Roman" w:cs="Times New Roman"/>
          <w:spacing w:val="-7"/>
          <w:sz w:val="24"/>
          <w:szCs w:val="24"/>
        </w:rPr>
        <w:t xml:space="preserve"> </w:t>
      </w:r>
      <w:r>
        <w:rPr>
          <w:rFonts w:ascii="Times New Roman" w:hAnsi="Times New Roman" w:cs="Times New Roman"/>
          <w:sz w:val="24"/>
          <w:szCs w:val="24"/>
        </w:rPr>
        <w:t>ОВЗ;</w:t>
      </w:r>
    </w:p>
    <w:p>
      <w:pPr>
        <w:pStyle w:val="18"/>
        <w:widowControl w:val="0"/>
        <w:numPr>
          <w:ilvl w:val="2"/>
          <w:numId w:val="1"/>
        </w:numPr>
        <w:tabs>
          <w:tab w:val="left" w:pos="1796"/>
        </w:tabs>
        <w:autoSpaceDE w:val="0"/>
        <w:autoSpaceDN w:val="0"/>
        <w:spacing w:before="10" w:after="0" w:line="266" w:lineRule="auto"/>
        <w:ind w:left="1794" w:right="608" w:hanging="359"/>
        <w:contextualSpacing w:val="0"/>
        <w:jc w:val="both"/>
        <w:rPr>
          <w:rFonts w:ascii="Times New Roman" w:hAnsi="Times New Roman" w:cs="Times New Roman"/>
          <w:sz w:val="24"/>
          <w:szCs w:val="24"/>
        </w:rPr>
      </w:pPr>
      <w:r>
        <w:rPr>
          <w:rFonts w:ascii="Times New Roman" w:hAnsi="Times New Roman" w:cs="Times New Roman"/>
          <w:position w:val="2"/>
          <w:sz w:val="24"/>
          <w:szCs w:val="24"/>
        </w:rPr>
        <w:t>привычную обстановку в классе (присутствие своего учителя, наличие</w:t>
      </w:r>
      <w:r>
        <w:rPr>
          <w:rFonts w:ascii="Times New Roman" w:hAnsi="Times New Roman" w:cs="Times New Roman"/>
          <w:spacing w:val="1"/>
          <w:position w:val="2"/>
          <w:sz w:val="24"/>
          <w:szCs w:val="24"/>
        </w:rPr>
        <w:t xml:space="preserve"> </w:t>
      </w:r>
      <w:r>
        <w:rPr>
          <w:rFonts w:ascii="Times New Roman" w:hAnsi="Times New Roman" w:cs="Times New Roman"/>
          <w:spacing w:val="-2"/>
          <w:sz w:val="24"/>
          <w:szCs w:val="24"/>
        </w:rPr>
        <w:t>привычных</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для</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обучающихся</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мнестических</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опор:</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наглядных</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схем,</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шаб</w:t>
      </w:r>
      <w:r>
        <w:rPr>
          <w:rFonts w:ascii="Times New Roman" w:hAnsi="Times New Roman" w:cs="Times New Roman"/>
          <w:sz w:val="24"/>
          <w:szCs w:val="24"/>
        </w:rPr>
        <w:t>лонов</w:t>
      </w:r>
      <w:r>
        <w:rPr>
          <w:rFonts w:ascii="Times New Roman" w:hAnsi="Times New Roman" w:cs="Times New Roman"/>
          <w:spacing w:val="-9"/>
          <w:sz w:val="24"/>
          <w:szCs w:val="24"/>
        </w:rPr>
        <w:t xml:space="preserve"> </w:t>
      </w:r>
      <w:r>
        <w:rPr>
          <w:rFonts w:ascii="Times New Roman" w:hAnsi="Times New Roman" w:cs="Times New Roman"/>
          <w:sz w:val="24"/>
          <w:szCs w:val="24"/>
        </w:rPr>
        <w:t>общего</w:t>
      </w:r>
      <w:r>
        <w:rPr>
          <w:rFonts w:ascii="Times New Roman" w:hAnsi="Times New Roman" w:cs="Times New Roman"/>
          <w:spacing w:val="-5"/>
          <w:sz w:val="24"/>
          <w:szCs w:val="24"/>
        </w:rPr>
        <w:t xml:space="preserve"> </w:t>
      </w:r>
      <w:r>
        <w:rPr>
          <w:rFonts w:ascii="Times New Roman" w:hAnsi="Times New Roman" w:cs="Times New Roman"/>
          <w:sz w:val="24"/>
          <w:szCs w:val="24"/>
        </w:rPr>
        <w:t>хода</w:t>
      </w:r>
      <w:r>
        <w:rPr>
          <w:rFonts w:ascii="Times New Roman" w:hAnsi="Times New Roman" w:cs="Times New Roman"/>
          <w:spacing w:val="-7"/>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7"/>
          <w:sz w:val="24"/>
          <w:szCs w:val="24"/>
        </w:rPr>
        <w:t xml:space="preserve"> </w:t>
      </w:r>
      <w:r>
        <w:rPr>
          <w:rFonts w:ascii="Times New Roman" w:hAnsi="Times New Roman" w:cs="Times New Roman"/>
          <w:sz w:val="24"/>
          <w:szCs w:val="24"/>
        </w:rPr>
        <w:t>заданий);</w:t>
      </w:r>
    </w:p>
    <w:p>
      <w:pPr>
        <w:pStyle w:val="18"/>
        <w:widowControl w:val="0"/>
        <w:numPr>
          <w:ilvl w:val="2"/>
          <w:numId w:val="1"/>
        </w:numPr>
        <w:tabs>
          <w:tab w:val="left" w:pos="1795"/>
        </w:tabs>
        <w:autoSpaceDE w:val="0"/>
        <w:autoSpaceDN w:val="0"/>
        <w:spacing w:before="21" w:after="0" w:line="240" w:lineRule="auto"/>
        <w:ind w:left="1794" w:hanging="361"/>
        <w:contextualSpacing w:val="0"/>
        <w:jc w:val="both"/>
        <w:rPr>
          <w:rFonts w:ascii="Times New Roman" w:hAnsi="Times New Roman" w:cs="Times New Roman"/>
          <w:sz w:val="24"/>
          <w:szCs w:val="24"/>
        </w:rPr>
      </w:pPr>
      <w:r>
        <w:rPr>
          <w:rFonts w:ascii="Times New Roman" w:hAnsi="Times New Roman" w:cs="Times New Roman"/>
          <w:spacing w:val="-1"/>
          <w:position w:val="2"/>
          <w:sz w:val="24"/>
          <w:szCs w:val="24"/>
        </w:rPr>
        <w:t>присутствие</w:t>
      </w:r>
      <w:r>
        <w:rPr>
          <w:rFonts w:ascii="Times New Roman" w:hAnsi="Times New Roman" w:cs="Times New Roman"/>
          <w:spacing w:val="-16"/>
          <w:position w:val="2"/>
          <w:sz w:val="24"/>
          <w:szCs w:val="24"/>
        </w:rPr>
        <w:t xml:space="preserve"> </w:t>
      </w:r>
      <w:r>
        <w:rPr>
          <w:rFonts w:ascii="Times New Roman" w:hAnsi="Times New Roman" w:cs="Times New Roman"/>
          <w:spacing w:val="-1"/>
          <w:position w:val="2"/>
          <w:sz w:val="24"/>
          <w:szCs w:val="24"/>
        </w:rPr>
        <w:t>в</w:t>
      </w:r>
      <w:r>
        <w:rPr>
          <w:rFonts w:ascii="Times New Roman" w:hAnsi="Times New Roman" w:cs="Times New Roman"/>
          <w:spacing w:val="-16"/>
          <w:position w:val="2"/>
          <w:sz w:val="24"/>
          <w:szCs w:val="24"/>
        </w:rPr>
        <w:t xml:space="preserve"> </w:t>
      </w:r>
      <w:r>
        <w:rPr>
          <w:rFonts w:ascii="Times New Roman" w:hAnsi="Times New Roman" w:cs="Times New Roman"/>
          <w:spacing w:val="-1"/>
          <w:position w:val="2"/>
          <w:sz w:val="24"/>
          <w:szCs w:val="24"/>
        </w:rPr>
        <w:t>начале</w:t>
      </w:r>
      <w:r>
        <w:rPr>
          <w:rFonts w:ascii="Times New Roman" w:hAnsi="Times New Roman" w:cs="Times New Roman"/>
          <w:spacing w:val="-16"/>
          <w:position w:val="2"/>
          <w:sz w:val="24"/>
          <w:szCs w:val="24"/>
        </w:rPr>
        <w:t xml:space="preserve"> </w:t>
      </w:r>
      <w:r>
        <w:rPr>
          <w:rFonts w:ascii="Times New Roman" w:hAnsi="Times New Roman" w:cs="Times New Roman"/>
          <w:spacing w:val="-1"/>
          <w:position w:val="2"/>
          <w:sz w:val="24"/>
          <w:szCs w:val="24"/>
        </w:rPr>
        <w:t>работы</w:t>
      </w:r>
      <w:r>
        <w:rPr>
          <w:rFonts w:ascii="Times New Roman" w:hAnsi="Times New Roman" w:cs="Times New Roman"/>
          <w:spacing w:val="-15"/>
          <w:position w:val="2"/>
          <w:sz w:val="24"/>
          <w:szCs w:val="24"/>
        </w:rPr>
        <w:t xml:space="preserve"> </w:t>
      </w:r>
      <w:r>
        <w:rPr>
          <w:rFonts w:ascii="Times New Roman" w:hAnsi="Times New Roman" w:cs="Times New Roman"/>
          <w:spacing w:val="-1"/>
          <w:position w:val="2"/>
          <w:sz w:val="24"/>
          <w:szCs w:val="24"/>
        </w:rPr>
        <w:t>этапа</w:t>
      </w:r>
      <w:r>
        <w:rPr>
          <w:rFonts w:ascii="Times New Roman" w:hAnsi="Times New Roman" w:cs="Times New Roman"/>
          <w:spacing w:val="-15"/>
          <w:position w:val="2"/>
          <w:sz w:val="24"/>
          <w:szCs w:val="24"/>
        </w:rPr>
        <w:t xml:space="preserve"> </w:t>
      </w:r>
      <w:r>
        <w:rPr>
          <w:rFonts w:ascii="Times New Roman" w:hAnsi="Times New Roman" w:cs="Times New Roman"/>
          <w:spacing w:val="-1"/>
          <w:position w:val="2"/>
          <w:sz w:val="24"/>
          <w:szCs w:val="24"/>
        </w:rPr>
        <w:t>общей</w:t>
      </w:r>
      <w:r>
        <w:rPr>
          <w:rFonts w:ascii="Times New Roman" w:hAnsi="Times New Roman" w:cs="Times New Roman"/>
          <w:spacing w:val="-15"/>
          <w:position w:val="2"/>
          <w:sz w:val="24"/>
          <w:szCs w:val="24"/>
        </w:rPr>
        <w:t xml:space="preserve"> </w:t>
      </w:r>
      <w:r>
        <w:rPr>
          <w:rFonts w:ascii="Times New Roman" w:hAnsi="Times New Roman" w:cs="Times New Roman"/>
          <w:position w:val="2"/>
          <w:sz w:val="24"/>
          <w:szCs w:val="24"/>
        </w:rPr>
        <w:t>организации</w:t>
      </w:r>
      <w:r>
        <w:rPr>
          <w:rFonts w:ascii="Times New Roman" w:hAnsi="Times New Roman" w:cs="Times New Roman"/>
          <w:spacing w:val="-16"/>
          <w:position w:val="2"/>
          <w:sz w:val="24"/>
          <w:szCs w:val="24"/>
        </w:rPr>
        <w:t xml:space="preserve"> </w:t>
      </w:r>
      <w:r>
        <w:rPr>
          <w:rFonts w:ascii="Times New Roman" w:hAnsi="Times New Roman" w:cs="Times New Roman"/>
          <w:position w:val="2"/>
          <w:sz w:val="24"/>
          <w:szCs w:val="24"/>
        </w:rPr>
        <w:t>деятельности;</w:t>
      </w:r>
    </w:p>
    <w:p>
      <w:pPr>
        <w:pStyle w:val="18"/>
        <w:widowControl w:val="0"/>
        <w:numPr>
          <w:ilvl w:val="2"/>
          <w:numId w:val="1"/>
        </w:numPr>
        <w:tabs>
          <w:tab w:val="left" w:pos="1794"/>
        </w:tabs>
        <w:autoSpaceDE w:val="0"/>
        <w:autoSpaceDN w:val="0"/>
        <w:spacing w:before="31" w:after="0" w:line="259" w:lineRule="auto"/>
        <w:ind w:left="1793" w:right="609"/>
        <w:contextualSpacing w:val="0"/>
        <w:jc w:val="both"/>
        <w:rPr>
          <w:rFonts w:ascii="Times New Roman" w:hAnsi="Times New Roman" w:cs="Times New Roman"/>
          <w:sz w:val="24"/>
          <w:szCs w:val="24"/>
        </w:rPr>
      </w:pPr>
      <w:r>
        <w:rPr>
          <w:rFonts w:ascii="Times New Roman" w:hAnsi="Times New Roman" w:cs="Times New Roman"/>
          <w:spacing w:val="-1"/>
          <w:position w:val="2"/>
          <w:sz w:val="24"/>
          <w:szCs w:val="24"/>
        </w:rPr>
        <w:t>адаптирование</w:t>
      </w:r>
      <w:r>
        <w:rPr>
          <w:rFonts w:ascii="Times New Roman" w:hAnsi="Times New Roman" w:cs="Times New Roman"/>
          <w:spacing w:val="-16"/>
          <w:position w:val="2"/>
          <w:sz w:val="24"/>
          <w:szCs w:val="24"/>
        </w:rPr>
        <w:t xml:space="preserve"> </w:t>
      </w:r>
      <w:r>
        <w:rPr>
          <w:rFonts w:ascii="Times New Roman" w:hAnsi="Times New Roman" w:cs="Times New Roman"/>
          <w:spacing w:val="-1"/>
          <w:position w:val="2"/>
          <w:sz w:val="24"/>
          <w:szCs w:val="24"/>
        </w:rPr>
        <w:t>инструкции</w:t>
      </w:r>
      <w:r>
        <w:rPr>
          <w:rFonts w:ascii="Times New Roman" w:hAnsi="Times New Roman" w:cs="Times New Roman"/>
          <w:spacing w:val="-14"/>
          <w:position w:val="2"/>
          <w:sz w:val="24"/>
          <w:szCs w:val="24"/>
        </w:rPr>
        <w:t xml:space="preserve"> </w:t>
      </w:r>
      <w:r>
        <w:rPr>
          <w:rFonts w:ascii="Times New Roman" w:hAnsi="Times New Roman" w:cs="Times New Roman"/>
          <w:spacing w:val="-1"/>
          <w:position w:val="2"/>
          <w:sz w:val="24"/>
          <w:szCs w:val="24"/>
        </w:rPr>
        <w:t>с</w:t>
      </w:r>
      <w:r>
        <w:rPr>
          <w:rFonts w:ascii="Times New Roman" w:hAnsi="Times New Roman" w:cs="Times New Roman"/>
          <w:spacing w:val="-14"/>
          <w:position w:val="2"/>
          <w:sz w:val="24"/>
          <w:szCs w:val="24"/>
        </w:rPr>
        <w:t xml:space="preserve"> </w:t>
      </w:r>
      <w:r>
        <w:rPr>
          <w:rFonts w:ascii="Times New Roman" w:hAnsi="Times New Roman" w:cs="Times New Roman"/>
          <w:spacing w:val="-1"/>
          <w:position w:val="2"/>
          <w:sz w:val="24"/>
          <w:szCs w:val="24"/>
        </w:rPr>
        <w:t>учетом</w:t>
      </w:r>
      <w:r>
        <w:rPr>
          <w:rFonts w:ascii="Times New Roman" w:hAnsi="Times New Roman" w:cs="Times New Roman"/>
          <w:spacing w:val="-16"/>
          <w:position w:val="2"/>
          <w:sz w:val="24"/>
          <w:szCs w:val="24"/>
        </w:rPr>
        <w:t xml:space="preserve"> </w:t>
      </w:r>
      <w:r>
        <w:rPr>
          <w:rFonts w:ascii="Times New Roman" w:hAnsi="Times New Roman" w:cs="Times New Roman"/>
          <w:spacing w:val="-1"/>
          <w:position w:val="2"/>
          <w:sz w:val="24"/>
          <w:szCs w:val="24"/>
        </w:rPr>
        <w:t>особых</w:t>
      </w:r>
      <w:r>
        <w:rPr>
          <w:rFonts w:ascii="Times New Roman" w:hAnsi="Times New Roman" w:cs="Times New Roman"/>
          <w:spacing w:val="-16"/>
          <w:position w:val="2"/>
          <w:sz w:val="24"/>
          <w:szCs w:val="24"/>
        </w:rPr>
        <w:t xml:space="preserve"> </w:t>
      </w:r>
      <w:r>
        <w:rPr>
          <w:rFonts w:ascii="Times New Roman" w:hAnsi="Times New Roman" w:cs="Times New Roman"/>
          <w:spacing w:val="-1"/>
          <w:position w:val="2"/>
          <w:sz w:val="24"/>
          <w:szCs w:val="24"/>
        </w:rPr>
        <w:t>образовательных</w:t>
      </w:r>
      <w:r>
        <w:rPr>
          <w:rFonts w:ascii="Times New Roman" w:hAnsi="Times New Roman" w:cs="Times New Roman"/>
          <w:spacing w:val="-15"/>
          <w:position w:val="2"/>
          <w:sz w:val="24"/>
          <w:szCs w:val="24"/>
        </w:rPr>
        <w:t xml:space="preserve"> </w:t>
      </w:r>
      <w:r>
        <w:rPr>
          <w:rFonts w:ascii="Times New Roman" w:hAnsi="Times New Roman" w:cs="Times New Roman"/>
          <w:position w:val="2"/>
          <w:sz w:val="24"/>
          <w:szCs w:val="24"/>
        </w:rPr>
        <w:t>потребно</w:t>
      </w:r>
      <w:r>
        <w:rPr>
          <w:rFonts w:ascii="Times New Roman" w:hAnsi="Times New Roman" w:cs="Times New Roman"/>
          <w:sz w:val="24"/>
          <w:szCs w:val="24"/>
        </w:rPr>
        <w:t>стей</w:t>
      </w:r>
      <w:r>
        <w:rPr>
          <w:rFonts w:ascii="Times New Roman" w:hAnsi="Times New Roman" w:cs="Times New Roman"/>
          <w:spacing w:val="-8"/>
          <w:sz w:val="24"/>
          <w:szCs w:val="24"/>
        </w:rPr>
        <w:t xml:space="preserve"> </w:t>
      </w:r>
      <w:r>
        <w:rPr>
          <w:rFonts w:ascii="Times New Roman" w:hAnsi="Times New Roman" w:cs="Times New Roman"/>
          <w:sz w:val="24"/>
          <w:szCs w:val="24"/>
        </w:rPr>
        <w:t>и</w:t>
      </w:r>
      <w:r>
        <w:rPr>
          <w:rFonts w:ascii="Times New Roman" w:hAnsi="Times New Roman" w:cs="Times New Roman"/>
          <w:spacing w:val="-8"/>
          <w:sz w:val="24"/>
          <w:szCs w:val="24"/>
        </w:rPr>
        <w:t xml:space="preserve"> </w:t>
      </w:r>
      <w:r>
        <w:rPr>
          <w:rFonts w:ascii="Times New Roman" w:hAnsi="Times New Roman" w:cs="Times New Roman"/>
          <w:sz w:val="24"/>
          <w:szCs w:val="24"/>
        </w:rPr>
        <w:t>индивидуальных</w:t>
      </w:r>
      <w:r>
        <w:rPr>
          <w:rFonts w:ascii="Times New Roman" w:hAnsi="Times New Roman" w:cs="Times New Roman"/>
          <w:spacing w:val="-7"/>
          <w:sz w:val="24"/>
          <w:szCs w:val="24"/>
        </w:rPr>
        <w:t xml:space="preserve"> </w:t>
      </w:r>
      <w:r>
        <w:rPr>
          <w:rFonts w:ascii="Times New Roman" w:hAnsi="Times New Roman" w:cs="Times New Roman"/>
          <w:sz w:val="24"/>
          <w:szCs w:val="24"/>
        </w:rPr>
        <w:t>трудностей</w:t>
      </w:r>
      <w:r>
        <w:rPr>
          <w:rFonts w:ascii="Times New Roman" w:hAnsi="Times New Roman" w:cs="Times New Roman"/>
          <w:spacing w:val="-7"/>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8"/>
          <w:sz w:val="24"/>
          <w:szCs w:val="24"/>
        </w:rPr>
        <w:t xml:space="preserve"> </w:t>
      </w:r>
      <w:r>
        <w:rPr>
          <w:rFonts w:ascii="Times New Roman" w:hAnsi="Times New Roman" w:cs="Times New Roman"/>
          <w:sz w:val="24"/>
          <w:szCs w:val="24"/>
        </w:rPr>
        <w:t>с</w:t>
      </w:r>
      <w:r>
        <w:rPr>
          <w:rFonts w:ascii="Times New Roman" w:hAnsi="Times New Roman" w:cs="Times New Roman"/>
          <w:spacing w:val="-9"/>
          <w:sz w:val="24"/>
          <w:szCs w:val="24"/>
        </w:rPr>
        <w:t xml:space="preserve"> </w:t>
      </w:r>
      <w:r>
        <w:rPr>
          <w:rFonts w:ascii="Times New Roman" w:hAnsi="Times New Roman" w:cs="Times New Roman"/>
          <w:sz w:val="24"/>
          <w:szCs w:val="24"/>
        </w:rPr>
        <w:t>ОВЗ:</w:t>
      </w:r>
    </w:p>
    <w:p>
      <w:pPr>
        <w:pStyle w:val="12"/>
        <w:spacing w:before="22" w:line="276" w:lineRule="auto"/>
        <w:ind w:left="1792" w:right="457"/>
        <w:rPr>
          <w:sz w:val="24"/>
          <w:szCs w:val="24"/>
        </w:rPr>
      </w:pPr>
      <w:r>
        <w:rPr>
          <w:sz w:val="24"/>
          <w:szCs w:val="24"/>
        </w:rPr>
        <w:t>1)</w:t>
      </w:r>
      <w:r>
        <w:rPr>
          <w:spacing w:val="52"/>
          <w:sz w:val="24"/>
          <w:szCs w:val="24"/>
        </w:rPr>
        <w:t xml:space="preserve"> </w:t>
      </w:r>
      <w:r>
        <w:rPr>
          <w:sz w:val="24"/>
          <w:szCs w:val="24"/>
        </w:rPr>
        <w:t>упрощение</w:t>
      </w:r>
      <w:r>
        <w:rPr>
          <w:spacing w:val="52"/>
          <w:sz w:val="24"/>
          <w:szCs w:val="24"/>
        </w:rPr>
        <w:t xml:space="preserve"> </w:t>
      </w:r>
      <w:r>
        <w:rPr>
          <w:sz w:val="24"/>
          <w:szCs w:val="24"/>
        </w:rPr>
        <w:t>формулировок</w:t>
      </w:r>
      <w:r>
        <w:rPr>
          <w:spacing w:val="51"/>
          <w:sz w:val="24"/>
          <w:szCs w:val="24"/>
        </w:rPr>
        <w:t xml:space="preserve"> </w:t>
      </w:r>
      <w:r>
        <w:rPr>
          <w:sz w:val="24"/>
          <w:szCs w:val="24"/>
        </w:rPr>
        <w:t>по</w:t>
      </w:r>
      <w:r>
        <w:rPr>
          <w:spacing w:val="52"/>
          <w:sz w:val="24"/>
          <w:szCs w:val="24"/>
        </w:rPr>
        <w:t xml:space="preserve"> </w:t>
      </w:r>
      <w:r>
        <w:rPr>
          <w:sz w:val="24"/>
          <w:szCs w:val="24"/>
        </w:rPr>
        <w:t>грамматическому</w:t>
      </w:r>
      <w:r>
        <w:rPr>
          <w:spacing w:val="48"/>
          <w:sz w:val="24"/>
          <w:szCs w:val="24"/>
        </w:rPr>
        <w:t xml:space="preserve"> </w:t>
      </w:r>
      <w:r>
        <w:rPr>
          <w:sz w:val="24"/>
          <w:szCs w:val="24"/>
        </w:rPr>
        <w:t>и</w:t>
      </w:r>
      <w:r>
        <w:rPr>
          <w:spacing w:val="52"/>
          <w:sz w:val="24"/>
          <w:szCs w:val="24"/>
        </w:rPr>
        <w:t xml:space="preserve"> </w:t>
      </w:r>
      <w:r>
        <w:rPr>
          <w:sz w:val="24"/>
          <w:szCs w:val="24"/>
        </w:rPr>
        <w:t>семантическому</w:t>
      </w:r>
      <w:r>
        <w:rPr>
          <w:spacing w:val="-67"/>
          <w:sz w:val="24"/>
          <w:szCs w:val="24"/>
        </w:rPr>
        <w:t xml:space="preserve"> </w:t>
      </w:r>
      <w:r>
        <w:rPr>
          <w:sz w:val="24"/>
          <w:szCs w:val="24"/>
        </w:rPr>
        <w:t>оформлению;</w:t>
      </w:r>
      <w:r>
        <w:rPr>
          <w:spacing w:val="35"/>
          <w:sz w:val="24"/>
          <w:szCs w:val="24"/>
        </w:rPr>
        <w:t xml:space="preserve"> </w:t>
      </w:r>
      <w:r>
        <w:rPr>
          <w:sz w:val="24"/>
          <w:szCs w:val="24"/>
        </w:rPr>
        <w:t>2)</w:t>
      </w:r>
      <w:r>
        <w:rPr>
          <w:spacing w:val="34"/>
          <w:sz w:val="24"/>
          <w:szCs w:val="24"/>
        </w:rPr>
        <w:t xml:space="preserve"> </w:t>
      </w:r>
      <w:r>
        <w:rPr>
          <w:sz w:val="24"/>
          <w:szCs w:val="24"/>
        </w:rPr>
        <w:t>упрощение</w:t>
      </w:r>
      <w:r>
        <w:rPr>
          <w:spacing w:val="34"/>
          <w:sz w:val="24"/>
          <w:szCs w:val="24"/>
        </w:rPr>
        <w:t xml:space="preserve"> </w:t>
      </w:r>
      <w:r>
        <w:rPr>
          <w:sz w:val="24"/>
          <w:szCs w:val="24"/>
        </w:rPr>
        <w:t>многозвеньевой</w:t>
      </w:r>
      <w:r>
        <w:rPr>
          <w:spacing w:val="34"/>
          <w:sz w:val="24"/>
          <w:szCs w:val="24"/>
        </w:rPr>
        <w:t xml:space="preserve"> </w:t>
      </w:r>
      <w:r>
        <w:rPr>
          <w:sz w:val="24"/>
          <w:szCs w:val="24"/>
        </w:rPr>
        <w:t>инструкции</w:t>
      </w:r>
      <w:r>
        <w:rPr>
          <w:spacing w:val="35"/>
          <w:sz w:val="24"/>
          <w:szCs w:val="24"/>
        </w:rPr>
        <w:t xml:space="preserve"> </w:t>
      </w:r>
      <w:r>
        <w:rPr>
          <w:sz w:val="24"/>
          <w:szCs w:val="24"/>
        </w:rPr>
        <w:t xml:space="preserve">посредством </w:t>
      </w:r>
      <w:r>
        <w:rPr>
          <w:spacing w:val="-67"/>
          <w:sz w:val="24"/>
          <w:szCs w:val="24"/>
        </w:rPr>
        <w:t xml:space="preserve"> </w:t>
      </w:r>
      <w:r>
        <w:rPr>
          <w:spacing w:val="-2"/>
          <w:sz w:val="24"/>
          <w:szCs w:val="24"/>
        </w:rPr>
        <w:t>деления</w:t>
      </w:r>
      <w:r>
        <w:rPr>
          <w:spacing w:val="-15"/>
          <w:sz w:val="24"/>
          <w:szCs w:val="24"/>
        </w:rPr>
        <w:t xml:space="preserve"> </w:t>
      </w:r>
      <w:r>
        <w:rPr>
          <w:spacing w:val="-1"/>
          <w:sz w:val="24"/>
          <w:szCs w:val="24"/>
        </w:rPr>
        <w:t>ее</w:t>
      </w:r>
      <w:r>
        <w:rPr>
          <w:spacing w:val="-16"/>
          <w:sz w:val="24"/>
          <w:szCs w:val="24"/>
        </w:rPr>
        <w:t xml:space="preserve"> </w:t>
      </w:r>
      <w:r>
        <w:rPr>
          <w:spacing w:val="-1"/>
          <w:sz w:val="24"/>
          <w:szCs w:val="24"/>
        </w:rPr>
        <w:t>на</w:t>
      </w:r>
      <w:r>
        <w:rPr>
          <w:spacing w:val="-14"/>
          <w:sz w:val="24"/>
          <w:szCs w:val="24"/>
        </w:rPr>
        <w:t xml:space="preserve"> </w:t>
      </w:r>
      <w:r>
        <w:rPr>
          <w:spacing w:val="-1"/>
          <w:sz w:val="24"/>
          <w:szCs w:val="24"/>
        </w:rPr>
        <w:t>короткие</w:t>
      </w:r>
      <w:r>
        <w:rPr>
          <w:spacing w:val="-14"/>
          <w:sz w:val="24"/>
          <w:szCs w:val="24"/>
        </w:rPr>
        <w:t xml:space="preserve"> </w:t>
      </w:r>
      <w:r>
        <w:rPr>
          <w:spacing w:val="-1"/>
          <w:sz w:val="24"/>
          <w:szCs w:val="24"/>
        </w:rPr>
        <w:t>смысловые</w:t>
      </w:r>
      <w:r>
        <w:rPr>
          <w:spacing w:val="-16"/>
          <w:sz w:val="24"/>
          <w:szCs w:val="24"/>
        </w:rPr>
        <w:t xml:space="preserve"> </w:t>
      </w:r>
      <w:r>
        <w:rPr>
          <w:spacing w:val="-1"/>
          <w:sz w:val="24"/>
          <w:szCs w:val="24"/>
        </w:rPr>
        <w:t>единицы,</w:t>
      </w:r>
      <w:r>
        <w:rPr>
          <w:spacing w:val="-15"/>
          <w:sz w:val="24"/>
          <w:szCs w:val="24"/>
        </w:rPr>
        <w:t xml:space="preserve"> </w:t>
      </w:r>
      <w:r>
        <w:rPr>
          <w:spacing w:val="-1"/>
          <w:sz w:val="24"/>
          <w:szCs w:val="24"/>
        </w:rPr>
        <w:t>задающие</w:t>
      </w:r>
      <w:r>
        <w:rPr>
          <w:spacing w:val="-14"/>
          <w:sz w:val="24"/>
          <w:szCs w:val="24"/>
        </w:rPr>
        <w:t xml:space="preserve"> </w:t>
      </w:r>
      <w:r>
        <w:rPr>
          <w:spacing w:val="-1"/>
          <w:sz w:val="24"/>
          <w:szCs w:val="24"/>
        </w:rPr>
        <w:t>поэтапность</w:t>
      </w:r>
      <w:r>
        <w:rPr>
          <w:spacing w:val="-15"/>
          <w:sz w:val="24"/>
          <w:szCs w:val="24"/>
        </w:rPr>
        <w:t xml:space="preserve"> </w:t>
      </w:r>
      <w:r>
        <w:rPr>
          <w:spacing w:val="-1"/>
          <w:sz w:val="24"/>
          <w:szCs w:val="24"/>
        </w:rPr>
        <w:t>(по</w:t>
      </w:r>
      <w:r>
        <w:rPr>
          <w:sz w:val="24"/>
          <w:szCs w:val="24"/>
        </w:rPr>
        <w:t>шаговость) выполнения задания; 3) в дополнение к письменной</w:t>
      </w:r>
      <w:r>
        <w:rPr>
          <w:spacing w:val="1"/>
          <w:sz w:val="24"/>
          <w:szCs w:val="24"/>
        </w:rPr>
        <w:t xml:space="preserve"> </w:t>
      </w:r>
      <w:r>
        <w:rPr>
          <w:spacing w:val="-2"/>
          <w:sz w:val="24"/>
          <w:szCs w:val="24"/>
        </w:rPr>
        <w:t>инструкции</w:t>
      </w:r>
      <w:r>
        <w:rPr>
          <w:spacing w:val="-13"/>
          <w:sz w:val="24"/>
          <w:szCs w:val="24"/>
        </w:rPr>
        <w:t xml:space="preserve"> </w:t>
      </w:r>
      <w:r>
        <w:rPr>
          <w:spacing w:val="-2"/>
          <w:sz w:val="24"/>
          <w:szCs w:val="24"/>
        </w:rPr>
        <w:t>к</w:t>
      </w:r>
      <w:r>
        <w:rPr>
          <w:spacing w:val="-12"/>
          <w:sz w:val="24"/>
          <w:szCs w:val="24"/>
        </w:rPr>
        <w:t xml:space="preserve"> </w:t>
      </w:r>
      <w:r>
        <w:rPr>
          <w:spacing w:val="-2"/>
          <w:sz w:val="24"/>
          <w:szCs w:val="24"/>
        </w:rPr>
        <w:t>заданию</w:t>
      </w:r>
      <w:r>
        <w:rPr>
          <w:spacing w:val="-14"/>
          <w:sz w:val="24"/>
          <w:szCs w:val="24"/>
        </w:rPr>
        <w:t xml:space="preserve"> </w:t>
      </w:r>
      <w:r>
        <w:rPr>
          <w:spacing w:val="-2"/>
          <w:sz w:val="24"/>
          <w:szCs w:val="24"/>
        </w:rPr>
        <w:t>при</w:t>
      </w:r>
      <w:r>
        <w:rPr>
          <w:spacing w:val="-12"/>
          <w:sz w:val="24"/>
          <w:szCs w:val="24"/>
        </w:rPr>
        <w:t xml:space="preserve"> </w:t>
      </w:r>
      <w:r>
        <w:rPr>
          <w:spacing w:val="-2"/>
          <w:sz w:val="24"/>
          <w:szCs w:val="24"/>
        </w:rPr>
        <w:t>необходимости</w:t>
      </w:r>
      <w:r>
        <w:rPr>
          <w:spacing w:val="-12"/>
          <w:sz w:val="24"/>
          <w:szCs w:val="24"/>
        </w:rPr>
        <w:t xml:space="preserve"> </w:t>
      </w:r>
      <w:r>
        <w:rPr>
          <w:spacing w:val="-2"/>
          <w:sz w:val="24"/>
          <w:szCs w:val="24"/>
        </w:rPr>
        <w:t>она</w:t>
      </w:r>
      <w:r>
        <w:rPr>
          <w:spacing w:val="-14"/>
          <w:sz w:val="24"/>
          <w:szCs w:val="24"/>
        </w:rPr>
        <w:t xml:space="preserve"> </w:t>
      </w:r>
      <w:r>
        <w:rPr>
          <w:spacing w:val="-2"/>
          <w:sz w:val="24"/>
          <w:szCs w:val="24"/>
        </w:rPr>
        <w:t>прочитывается</w:t>
      </w:r>
      <w:r>
        <w:rPr>
          <w:spacing w:val="-15"/>
          <w:sz w:val="24"/>
          <w:szCs w:val="24"/>
        </w:rPr>
        <w:t xml:space="preserve"> </w:t>
      </w:r>
      <w:r>
        <w:rPr>
          <w:spacing w:val="-2"/>
          <w:sz w:val="24"/>
          <w:szCs w:val="24"/>
        </w:rPr>
        <w:t xml:space="preserve">педагогом </w:t>
      </w:r>
      <w:r>
        <w:rPr>
          <w:spacing w:val="-67"/>
          <w:sz w:val="24"/>
          <w:szCs w:val="24"/>
        </w:rPr>
        <w:t xml:space="preserve">  </w:t>
      </w:r>
      <w:r>
        <w:rPr>
          <w:sz w:val="24"/>
          <w:szCs w:val="24"/>
        </w:rPr>
        <w:t>вслух</w:t>
      </w:r>
      <w:r>
        <w:rPr>
          <w:spacing w:val="-9"/>
          <w:sz w:val="24"/>
          <w:szCs w:val="24"/>
        </w:rPr>
        <w:t xml:space="preserve"> </w:t>
      </w:r>
      <w:r>
        <w:rPr>
          <w:sz w:val="24"/>
          <w:szCs w:val="24"/>
        </w:rPr>
        <w:t>в</w:t>
      </w:r>
      <w:r>
        <w:rPr>
          <w:spacing w:val="-7"/>
          <w:sz w:val="24"/>
          <w:szCs w:val="24"/>
        </w:rPr>
        <w:t xml:space="preserve"> </w:t>
      </w:r>
      <w:r>
        <w:rPr>
          <w:sz w:val="24"/>
          <w:szCs w:val="24"/>
        </w:rPr>
        <w:t>медленном</w:t>
      </w:r>
      <w:r>
        <w:rPr>
          <w:spacing w:val="-9"/>
          <w:sz w:val="24"/>
          <w:szCs w:val="24"/>
        </w:rPr>
        <w:t xml:space="preserve"> </w:t>
      </w:r>
      <w:r>
        <w:rPr>
          <w:sz w:val="24"/>
          <w:szCs w:val="24"/>
        </w:rPr>
        <w:t>темпе</w:t>
      </w:r>
      <w:r>
        <w:rPr>
          <w:spacing w:val="-9"/>
          <w:sz w:val="24"/>
          <w:szCs w:val="24"/>
        </w:rPr>
        <w:t xml:space="preserve"> </w:t>
      </w:r>
      <w:r>
        <w:rPr>
          <w:sz w:val="24"/>
          <w:szCs w:val="24"/>
        </w:rPr>
        <w:t>с</w:t>
      </w:r>
      <w:r>
        <w:rPr>
          <w:spacing w:val="-9"/>
          <w:sz w:val="24"/>
          <w:szCs w:val="24"/>
        </w:rPr>
        <w:t xml:space="preserve"> </w:t>
      </w:r>
      <w:r>
        <w:rPr>
          <w:sz w:val="24"/>
          <w:szCs w:val="24"/>
        </w:rPr>
        <w:t>четкими</w:t>
      </w:r>
      <w:r>
        <w:rPr>
          <w:spacing w:val="-8"/>
          <w:sz w:val="24"/>
          <w:szCs w:val="24"/>
        </w:rPr>
        <w:t xml:space="preserve"> </w:t>
      </w:r>
      <w:r>
        <w:rPr>
          <w:sz w:val="24"/>
          <w:szCs w:val="24"/>
        </w:rPr>
        <w:t>смысловыми</w:t>
      </w:r>
      <w:r>
        <w:rPr>
          <w:spacing w:val="-8"/>
          <w:sz w:val="24"/>
          <w:szCs w:val="24"/>
        </w:rPr>
        <w:t xml:space="preserve"> </w:t>
      </w:r>
      <w:r>
        <w:rPr>
          <w:sz w:val="24"/>
          <w:szCs w:val="24"/>
        </w:rPr>
        <w:t>акцентами;</w:t>
      </w:r>
    </w:p>
    <w:p>
      <w:pPr>
        <w:pStyle w:val="18"/>
        <w:widowControl w:val="0"/>
        <w:numPr>
          <w:ilvl w:val="2"/>
          <w:numId w:val="1"/>
        </w:numPr>
        <w:tabs>
          <w:tab w:val="left" w:pos="1796"/>
          <w:tab w:val="left" w:pos="1797"/>
        </w:tabs>
        <w:autoSpaceDE w:val="0"/>
        <w:autoSpaceDN w:val="0"/>
        <w:spacing w:before="5" w:after="0" w:line="271" w:lineRule="auto"/>
        <w:ind w:left="1795" w:right="606" w:hanging="359"/>
        <w:contextualSpacing w:val="0"/>
        <w:rPr>
          <w:rFonts w:ascii="Times New Roman" w:hAnsi="Times New Roman" w:cs="Times New Roman"/>
          <w:sz w:val="24"/>
          <w:szCs w:val="24"/>
        </w:rPr>
      </w:pPr>
      <w:r>
        <w:rPr>
          <w:rFonts w:ascii="Times New Roman" w:hAnsi="Times New Roman" w:cs="Times New Roman"/>
          <w:position w:val="2"/>
          <w:sz w:val="24"/>
          <w:szCs w:val="24"/>
        </w:rPr>
        <w:t>при необходимости адаптирование текста задания с учетом особых</w:t>
      </w:r>
      <w:r>
        <w:rPr>
          <w:rFonts w:ascii="Times New Roman" w:hAnsi="Times New Roman" w:cs="Times New Roman"/>
          <w:spacing w:val="1"/>
          <w:position w:val="2"/>
          <w:sz w:val="24"/>
          <w:szCs w:val="24"/>
        </w:rPr>
        <w:t xml:space="preserve"> </w:t>
      </w:r>
      <w:r>
        <w:rPr>
          <w:rFonts w:ascii="Times New Roman" w:hAnsi="Times New Roman" w:cs="Times New Roman"/>
          <w:sz w:val="24"/>
          <w:szCs w:val="24"/>
        </w:rPr>
        <w:t>образовательных потребностей и индивидуальных трудностей</w:t>
      </w:r>
      <w:r>
        <w:rPr>
          <w:rFonts w:ascii="Times New Roman" w:hAnsi="Times New Roman" w:cs="Times New Roman"/>
          <w:spacing w:val="1"/>
          <w:sz w:val="24"/>
          <w:szCs w:val="24"/>
        </w:rPr>
        <w:t xml:space="preserve"> </w:t>
      </w:r>
      <w:r>
        <w:rPr>
          <w:rFonts w:ascii="Times New Roman" w:hAnsi="Times New Roman" w:cs="Times New Roman"/>
          <w:sz w:val="24"/>
          <w:szCs w:val="24"/>
        </w:rPr>
        <w:t>обучающихся с ОВЗ (более крупный шрифт, четкое разграничение</w:t>
      </w:r>
      <w:r>
        <w:rPr>
          <w:rFonts w:ascii="Times New Roman" w:hAnsi="Times New Roman" w:cs="Times New Roman"/>
          <w:spacing w:val="1"/>
          <w:sz w:val="24"/>
          <w:szCs w:val="24"/>
        </w:rPr>
        <w:t xml:space="preserve"> </w:t>
      </w:r>
      <w:r>
        <w:rPr>
          <w:rFonts w:ascii="Times New Roman" w:hAnsi="Times New Roman" w:cs="Times New Roman"/>
          <w:sz w:val="24"/>
          <w:szCs w:val="24"/>
        </w:rPr>
        <w:t>одного задания</w:t>
      </w:r>
      <w:r>
        <w:rPr>
          <w:rFonts w:ascii="Times New Roman" w:hAnsi="Times New Roman" w:cs="Times New Roman"/>
          <w:spacing w:val="1"/>
          <w:sz w:val="24"/>
          <w:szCs w:val="24"/>
        </w:rPr>
        <w:t xml:space="preserve"> </w:t>
      </w:r>
      <w:r>
        <w:rPr>
          <w:rFonts w:ascii="Times New Roman" w:hAnsi="Times New Roman" w:cs="Times New Roman"/>
          <w:sz w:val="24"/>
          <w:szCs w:val="24"/>
        </w:rPr>
        <w:t>от другого;</w:t>
      </w:r>
      <w:r>
        <w:rPr>
          <w:rFonts w:ascii="Times New Roman" w:hAnsi="Times New Roman" w:cs="Times New Roman"/>
          <w:spacing w:val="4"/>
          <w:sz w:val="24"/>
          <w:szCs w:val="24"/>
        </w:rPr>
        <w:t xml:space="preserve"> </w:t>
      </w:r>
      <w:r>
        <w:rPr>
          <w:rFonts w:ascii="Times New Roman" w:hAnsi="Times New Roman" w:cs="Times New Roman"/>
          <w:sz w:val="24"/>
          <w:szCs w:val="24"/>
        </w:rPr>
        <w:t>упрощение</w:t>
      </w:r>
      <w:r>
        <w:rPr>
          <w:rFonts w:ascii="Times New Roman" w:hAnsi="Times New Roman" w:cs="Times New Roman"/>
          <w:spacing w:val="-2"/>
          <w:sz w:val="24"/>
          <w:szCs w:val="24"/>
        </w:rPr>
        <w:t xml:space="preserve"> </w:t>
      </w:r>
      <w:r>
        <w:rPr>
          <w:rFonts w:ascii="Times New Roman" w:hAnsi="Times New Roman" w:cs="Times New Roman"/>
          <w:sz w:val="24"/>
          <w:szCs w:val="24"/>
        </w:rPr>
        <w:t>формулировок задания</w:t>
      </w:r>
      <w:r>
        <w:rPr>
          <w:rFonts w:ascii="Times New Roman" w:hAnsi="Times New Roman" w:cs="Times New Roman"/>
          <w:spacing w:val="1"/>
          <w:sz w:val="24"/>
          <w:szCs w:val="24"/>
        </w:rPr>
        <w:t xml:space="preserve"> </w:t>
      </w:r>
      <w:r>
        <w:rPr>
          <w:rFonts w:ascii="Times New Roman" w:hAnsi="Times New Roman" w:cs="Times New Roman"/>
          <w:sz w:val="24"/>
          <w:szCs w:val="24"/>
        </w:rPr>
        <w:t>по</w:t>
      </w:r>
      <w:r>
        <w:rPr>
          <w:rFonts w:ascii="Times New Roman" w:hAnsi="Times New Roman" w:cs="Times New Roman"/>
          <w:spacing w:val="2"/>
          <w:sz w:val="24"/>
          <w:szCs w:val="24"/>
        </w:rPr>
        <w:t xml:space="preserve"> </w:t>
      </w:r>
      <w:r>
        <w:rPr>
          <w:rFonts w:ascii="Times New Roman" w:hAnsi="Times New Roman" w:cs="Times New Roman"/>
          <w:sz w:val="24"/>
          <w:szCs w:val="24"/>
        </w:rPr>
        <w:t>грамматическому</w:t>
      </w:r>
      <w:r>
        <w:rPr>
          <w:rFonts w:ascii="Times New Roman" w:hAnsi="Times New Roman" w:cs="Times New Roman"/>
          <w:spacing w:val="-17"/>
          <w:sz w:val="24"/>
          <w:szCs w:val="24"/>
        </w:rPr>
        <w:t xml:space="preserve"> </w:t>
      </w:r>
      <w:r>
        <w:rPr>
          <w:rFonts w:ascii="Times New Roman" w:hAnsi="Times New Roman" w:cs="Times New Roman"/>
          <w:sz w:val="24"/>
          <w:szCs w:val="24"/>
        </w:rPr>
        <w:t>и</w:t>
      </w:r>
      <w:r>
        <w:rPr>
          <w:rFonts w:ascii="Times New Roman" w:hAnsi="Times New Roman" w:cs="Times New Roman"/>
          <w:spacing w:val="-14"/>
          <w:sz w:val="24"/>
          <w:szCs w:val="24"/>
        </w:rPr>
        <w:t xml:space="preserve"> </w:t>
      </w:r>
      <w:r>
        <w:rPr>
          <w:rFonts w:ascii="Times New Roman" w:hAnsi="Times New Roman" w:cs="Times New Roman"/>
          <w:sz w:val="24"/>
          <w:szCs w:val="24"/>
        </w:rPr>
        <w:t>семантическому</w:t>
      </w:r>
      <w:r>
        <w:rPr>
          <w:rFonts w:ascii="Times New Roman" w:hAnsi="Times New Roman" w:cs="Times New Roman"/>
          <w:spacing w:val="-16"/>
          <w:sz w:val="24"/>
          <w:szCs w:val="24"/>
        </w:rPr>
        <w:t xml:space="preserve"> </w:t>
      </w:r>
      <w:r>
        <w:rPr>
          <w:rFonts w:ascii="Times New Roman" w:hAnsi="Times New Roman" w:cs="Times New Roman"/>
          <w:sz w:val="24"/>
          <w:szCs w:val="24"/>
        </w:rPr>
        <w:t>оформлению,</w:t>
      </w:r>
      <w:r>
        <w:rPr>
          <w:rFonts w:ascii="Times New Roman" w:hAnsi="Times New Roman" w:cs="Times New Roman"/>
          <w:spacing w:val="-16"/>
          <w:sz w:val="24"/>
          <w:szCs w:val="24"/>
        </w:rPr>
        <w:t xml:space="preserve"> </w:t>
      </w:r>
      <w:r>
        <w:rPr>
          <w:rFonts w:ascii="Times New Roman" w:hAnsi="Times New Roman" w:cs="Times New Roman"/>
          <w:sz w:val="24"/>
          <w:szCs w:val="24"/>
        </w:rPr>
        <w:t>картинный</w:t>
      </w:r>
      <w:r>
        <w:rPr>
          <w:rFonts w:ascii="Times New Roman" w:hAnsi="Times New Roman" w:cs="Times New Roman"/>
          <w:spacing w:val="-13"/>
          <w:sz w:val="24"/>
          <w:szCs w:val="24"/>
        </w:rPr>
        <w:t xml:space="preserve"> </w:t>
      </w:r>
      <w:r>
        <w:rPr>
          <w:rFonts w:ascii="Times New Roman" w:hAnsi="Times New Roman" w:cs="Times New Roman"/>
          <w:sz w:val="24"/>
          <w:szCs w:val="24"/>
        </w:rPr>
        <w:t>план</w:t>
      </w:r>
      <w:r>
        <w:rPr>
          <w:rFonts w:ascii="Times New Roman" w:hAnsi="Times New Roman" w:cs="Times New Roman"/>
          <w:spacing w:val="-13"/>
          <w:sz w:val="24"/>
          <w:szCs w:val="24"/>
        </w:rPr>
        <w:t xml:space="preserve"> </w:t>
      </w:r>
      <w:r>
        <w:rPr>
          <w:rFonts w:ascii="Times New Roman" w:hAnsi="Times New Roman" w:cs="Times New Roman"/>
          <w:sz w:val="24"/>
          <w:szCs w:val="24"/>
        </w:rPr>
        <w:t>и</w:t>
      </w:r>
      <w:r>
        <w:rPr>
          <w:rFonts w:ascii="Times New Roman" w:hAnsi="Times New Roman" w:cs="Times New Roman"/>
          <w:spacing w:val="-14"/>
          <w:sz w:val="24"/>
          <w:szCs w:val="24"/>
        </w:rPr>
        <w:t xml:space="preserve"> </w:t>
      </w:r>
      <w:r>
        <w:rPr>
          <w:rFonts w:ascii="Times New Roman" w:hAnsi="Times New Roman" w:cs="Times New Roman"/>
          <w:sz w:val="24"/>
          <w:szCs w:val="24"/>
        </w:rPr>
        <w:t>др.);</w:t>
      </w:r>
    </w:p>
    <w:p>
      <w:pPr>
        <w:pStyle w:val="18"/>
        <w:widowControl w:val="0"/>
        <w:numPr>
          <w:ilvl w:val="2"/>
          <w:numId w:val="1"/>
        </w:numPr>
        <w:tabs>
          <w:tab w:val="left" w:pos="1796"/>
          <w:tab w:val="left" w:pos="1797"/>
        </w:tabs>
        <w:autoSpaceDE w:val="0"/>
        <w:autoSpaceDN w:val="0"/>
        <w:spacing w:before="71" w:after="0" w:line="261" w:lineRule="auto"/>
        <w:ind w:right="605"/>
        <w:contextualSpacing w:val="0"/>
        <w:rPr>
          <w:rFonts w:ascii="Times New Roman" w:hAnsi="Times New Roman" w:cs="Times New Roman"/>
          <w:sz w:val="24"/>
          <w:szCs w:val="24"/>
        </w:rPr>
      </w:pPr>
      <w:r>
        <w:rPr>
          <w:rFonts w:ascii="Times New Roman" w:hAnsi="Times New Roman" w:cs="Times New Roman"/>
          <w:spacing w:val="-1"/>
          <w:position w:val="2"/>
          <w:sz w:val="24"/>
          <w:szCs w:val="24"/>
        </w:rPr>
        <w:t>при</w:t>
      </w:r>
      <w:r>
        <w:rPr>
          <w:rFonts w:ascii="Times New Roman" w:hAnsi="Times New Roman" w:cs="Times New Roman"/>
          <w:spacing w:val="-15"/>
          <w:position w:val="2"/>
          <w:sz w:val="24"/>
          <w:szCs w:val="24"/>
        </w:rPr>
        <w:t xml:space="preserve"> </w:t>
      </w:r>
      <w:r>
        <w:rPr>
          <w:rFonts w:ascii="Times New Roman" w:hAnsi="Times New Roman" w:cs="Times New Roman"/>
          <w:spacing w:val="-1"/>
          <w:position w:val="2"/>
          <w:sz w:val="24"/>
          <w:szCs w:val="24"/>
        </w:rPr>
        <w:t>необходимости</w:t>
      </w:r>
      <w:r>
        <w:rPr>
          <w:rFonts w:ascii="Times New Roman" w:hAnsi="Times New Roman" w:cs="Times New Roman"/>
          <w:spacing w:val="-14"/>
          <w:position w:val="2"/>
          <w:sz w:val="24"/>
          <w:szCs w:val="24"/>
        </w:rPr>
        <w:t xml:space="preserve"> </w:t>
      </w:r>
      <w:r>
        <w:rPr>
          <w:rFonts w:ascii="Times New Roman" w:hAnsi="Times New Roman" w:cs="Times New Roman"/>
          <w:spacing w:val="-1"/>
          <w:position w:val="2"/>
          <w:sz w:val="24"/>
          <w:szCs w:val="24"/>
        </w:rPr>
        <w:t>предоставление</w:t>
      </w:r>
      <w:r>
        <w:rPr>
          <w:rFonts w:ascii="Times New Roman" w:hAnsi="Times New Roman" w:cs="Times New Roman"/>
          <w:spacing w:val="-16"/>
          <w:position w:val="2"/>
          <w:sz w:val="24"/>
          <w:szCs w:val="24"/>
        </w:rPr>
        <w:t xml:space="preserve"> </w:t>
      </w:r>
      <w:r>
        <w:rPr>
          <w:rFonts w:ascii="Times New Roman" w:hAnsi="Times New Roman" w:cs="Times New Roman"/>
          <w:spacing w:val="-1"/>
          <w:position w:val="2"/>
          <w:sz w:val="24"/>
          <w:szCs w:val="24"/>
        </w:rPr>
        <w:t>дифференцированной</w:t>
      </w:r>
      <w:r>
        <w:rPr>
          <w:rFonts w:ascii="Times New Roman" w:hAnsi="Times New Roman" w:cs="Times New Roman"/>
          <w:spacing w:val="-14"/>
          <w:position w:val="2"/>
          <w:sz w:val="24"/>
          <w:szCs w:val="24"/>
        </w:rPr>
        <w:t xml:space="preserve"> </w:t>
      </w:r>
      <w:r>
        <w:rPr>
          <w:rFonts w:ascii="Times New Roman" w:hAnsi="Times New Roman" w:cs="Times New Roman"/>
          <w:position w:val="2"/>
          <w:sz w:val="24"/>
          <w:szCs w:val="24"/>
        </w:rPr>
        <w:t>помощи:</w:t>
      </w:r>
      <w:r>
        <w:rPr>
          <w:rFonts w:ascii="Times New Roman" w:hAnsi="Times New Roman" w:cs="Times New Roman"/>
          <w:spacing w:val="-15"/>
          <w:position w:val="2"/>
          <w:sz w:val="24"/>
          <w:szCs w:val="24"/>
        </w:rPr>
        <w:t xml:space="preserve"> </w:t>
      </w:r>
      <w:r>
        <w:rPr>
          <w:rFonts w:ascii="Times New Roman" w:hAnsi="Times New Roman" w:cs="Times New Roman"/>
          <w:sz w:val="24"/>
          <w:szCs w:val="24"/>
        </w:rPr>
        <w:t>стимулирующей</w:t>
      </w:r>
      <w:r>
        <w:rPr>
          <w:rFonts w:ascii="Times New Roman" w:hAnsi="Times New Roman" w:cs="Times New Roman"/>
          <w:spacing w:val="-8"/>
          <w:sz w:val="24"/>
          <w:szCs w:val="24"/>
        </w:rPr>
        <w:t xml:space="preserve"> </w:t>
      </w:r>
      <w:r>
        <w:rPr>
          <w:rFonts w:ascii="Times New Roman" w:hAnsi="Times New Roman" w:cs="Times New Roman"/>
          <w:sz w:val="24"/>
          <w:szCs w:val="24"/>
        </w:rPr>
        <w:t>(одобрение,</w:t>
      </w:r>
      <w:r>
        <w:rPr>
          <w:rFonts w:ascii="Times New Roman" w:hAnsi="Times New Roman" w:cs="Times New Roman"/>
          <w:spacing w:val="-10"/>
          <w:sz w:val="24"/>
          <w:szCs w:val="24"/>
        </w:rPr>
        <w:t xml:space="preserve"> </w:t>
      </w:r>
      <w:r>
        <w:rPr>
          <w:rFonts w:ascii="Times New Roman" w:hAnsi="Times New Roman" w:cs="Times New Roman"/>
          <w:sz w:val="24"/>
          <w:szCs w:val="24"/>
        </w:rPr>
        <w:t>эмоциональная</w:t>
      </w:r>
      <w:r>
        <w:rPr>
          <w:rFonts w:ascii="Times New Roman" w:hAnsi="Times New Roman" w:cs="Times New Roman"/>
          <w:spacing w:val="-8"/>
          <w:sz w:val="24"/>
          <w:szCs w:val="24"/>
        </w:rPr>
        <w:t xml:space="preserve"> </w:t>
      </w:r>
      <w:r>
        <w:rPr>
          <w:rFonts w:ascii="Times New Roman" w:hAnsi="Times New Roman" w:cs="Times New Roman"/>
          <w:sz w:val="24"/>
          <w:szCs w:val="24"/>
        </w:rPr>
        <w:t>поддержка),</w:t>
      </w:r>
    </w:p>
    <w:p>
      <w:pPr>
        <w:pStyle w:val="12"/>
        <w:spacing w:before="18" w:line="276" w:lineRule="auto"/>
        <w:ind w:left="1795" w:right="457"/>
        <w:rPr>
          <w:sz w:val="24"/>
          <w:szCs w:val="24"/>
        </w:rPr>
      </w:pPr>
      <w:r>
        <w:rPr>
          <w:sz w:val="24"/>
          <w:szCs w:val="24"/>
        </w:rPr>
        <w:t>организующей (привлечение внимания, концентрирование на</w:t>
      </w:r>
      <w:r>
        <w:rPr>
          <w:spacing w:val="1"/>
          <w:sz w:val="24"/>
          <w:szCs w:val="24"/>
        </w:rPr>
        <w:t xml:space="preserve"> </w:t>
      </w:r>
      <w:r>
        <w:rPr>
          <w:sz w:val="24"/>
          <w:szCs w:val="24"/>
        </w:rPr>
        <w:t>выполнении</w:t>
      </w:r>
      <w:r>
        <w:rPr>
          <w:spacing w:val="8"/>
          <w:sz w:val="24"/>
          <w:szCs w:val="24"/>
        </w:rPr>
        <w:t xml:space="preserve"> </w:t>
      </w:r>
      <w:r>
        <w:rPr>
          <w:sz w:val="24"/>
          <w:szCs w:val="24"/>
        </w:rPr>
        <w:t>работы,</w:t>
      </w:r>
      <w:r>
        <w:rPr>
          <w:spacing w:val="9"/>
          <w:sz w:val="24"/>
          <w:szCs w:val="24"/>
        </w:rPr>
        <w:t xml:space="preserve"> </w:t>
      </w:r>
      <w:r>
        <w:rPr>
          <w:sz w:val="24"/>
          <w:szCs w:val="24"/>
        </w:rPr>
        <w:t>напоминание</w:t>
      </w:r>
      <w:r>
        <w:rPr>
          <w:spacing w:val="10"/>
          <w:sz w:val="24"/>
          <w:szCs w:val="24"/>
        </w:rPr>
        <w:t xml:space="preserve"> </w:t>
      </w:r>
      <w:r>
        <w:rPr>
          <w:sz w:val="24"/>
          <w:szCs w:val="24"/>
        </w:rPr>
        <w:t>о</w:t>
      </w:r>
      <w:r>
        <w:rPr>
          <w:spacing w:val="8"/>
          <w:sz w:val="24"/>
          <w:szCs w:val="24"/>
        </w:rPr>
        <w:t xml:space="preserve"> </w:t>
      </w:r>
      <w:r>
        <w:rPr>
          <w:sz w:val="24"/>
          <w:szCs w:val="24"/>
        </w:rPr>
        <w:t>необходимости</w:t>
      </w:r>
      <w:r>
        <w:rPr>
          <w:spacing w:val="10"/>
          <w:sz w:val="24"/>
          <w:szCs w:val="24"/>
        </w:rPr>
        <w:t xml:space="preserve"> </w:t>
      </w:r>
      <w:r>
        <w:rPr>
          <w:sz w:val="24"/>
          <w:szCs w:val="24"/>
        </w:rPr>
        <w:t>самопроверки),</w:t>
      </w:r>
      <w:r>
        <w:rPr>
          <w:spacing w:val="-67"/>
          <w:sz w:val="24"/>
          <w:szCs w:val="24"/>
        </w:rPr>
        <w:t xml:space="preserve"> </w:t>
      </w:r>
      <w:r>
        <w:rPr>
          <w:sz w:val="24"/>
          <w:szCs w:val="24"/>
        </w:rPr>
        <w:t>направляющей</w:t>
      </w:r>
      <w:r>
        <w:rPr>
          <w:spacing w:val="-12"/>
          <w:sz w:val="24"/>
          <w:szCs w:val="24"/>
        </w:rPr>
        <w:t xml:space="preserve"> </w:t>
      </w:r>
      <w:r>
        <w:rPr>
          <w:sz w:val="24"/>
          <w:szCs w:val="24"/>
        </w:rPr>
        <w:t>(повторение</w:t>
      </w:r>
      <w:r>
        <w:rPr>
          <w:spacing w:val="-13"/>
          <w:sz w:val="24"/>
          <w:szCs w:val="24"/>
        </w:rPr>
        <w:t xml:space="preserve"> </w:t>
      </w:r>
      <w:r>
        <w:rPr>
          <w:sz w:val="24"/>
          <w:szCs w:val="24"/>
        </w:rPr>
        <w:t>и</w:t>
      </w:r>
      <w:r>
        <w:rPr>
          <w:spacing w:val="-12"/>
          <w:sz w:val="24"/>
          <w:szCs w:val="24"/>
        </w:rPr>
        <w:t xml:space="preserve"> </w:t>
      </w:r>
      <w:r>
        <w:rPr>
          <w:sz w:val="24"/>
          <w:szCs w:val="24"/>
        </w:rPr>
        <w:t>разъяснение</w:t>
      </w:r>
      <w:r>
        <w:rPr>
          <w:spacing w:val="-13"/>
          <w:sz w:val="24"/>
          <w:szCs w:val="24"/>
        </w:rPr>
        <w:t xml:space="preserve"> </w:t>
      </w:r>
      <w:r>
        <w:rPr>
          <w:sz w:val="24"/>
          <w:szCs w:val="24"/>
        </w:rPr>
        <w:t>инструкции</w:t>
      </w:r>
      <w:r>
        <w:rPr>
          <w:spacing w:val="-12"/>
          <w:sz w:val="24"/>
          <w:szCs w:val="24"/>
        </w:rPr>
        <w:t xml:space="preserve"> </w:t>
      </w:r>
      <w:r>
        <w:rPr>
          <w:sz w:val="24"/>
          <w:szCs w:val="24"/>
        </w:rPr>
        <w:t>к</w:t>
      </w:r>
      <w:r>
        <w:rPr>
          <w:spacing w:val="-12"/>
          <w:sz w:val="24"/>
          <w:szCs w:val="24"/>
        </w:rPr>
        <w:t xml:space="preserve"> </w:t>
      </w:r>
      <w:r>
        <w:rPr>
          <w:sz w:val="24"/>
          <w:szCs w:val="24"/>
        </w:rPr>
        <w:t>заданию);</w:t>
      </w:r>
    </w:p>
    <w:p>
      <w:pPr>
        <w:pStyle w:val="18"/>
        <w:widowControl w:val="0"/>
        <w:numPr>
          <w:ilvl w:val="2"/>
          <w:numId w:val="1"/>
        </w:numPr>
        <w:tabs>
          <w:tab w:val="left" w:pos="1795"/>
          <w:tab w:val="left" w:pos="1796"/>
        </w:tabs>
        <w:autoSpaceDE w:val="0"/>
        <w:autoSpaceDN w:val="0"/>
        <w:spacing w:before="4" w:after="0" w:line="240" w:lineRule="auto"/>
        <w:ind w:left="1795" w:hanging="361"/>
        <w:contextualSpacing w:val="0"/>
        <w:rPr>
          <w:rFonts w:ascii="Times New Roman" w:hAnsi="Times New Roman" w:cs="Times New Roman"/>
          <w:sz w:val="24"/>
          <w:szCs w:val="24"/>
        </w:rPr>
      </w:pPr>
      <w:r>
        <w:rPr>
          <w:rFonts w:ascii="Times New Roman" w:hAnsi="Times New Roman" w:cs="Times New Roman"/>
          <w:spacing w:val="-1"/>
          <w:position w:val="2"/>
          <w:sz w:val="24"/>
          <w:szCs w:val="24"/>
        </w:rPr>
        <w:t>увеличение</w:t>
      </w:r>
      <w:r>
        <w:rPr>
          <w:rFonts w:ascii="Times New Roman" w:hAnsi="Times New Roman" w:cs="Times New Roman"/>
          <w:spacing w:val="-15"/>
          <w:position w:val="2"/>
          <w:sz w:val="24"/>
          <w:szCs w:val="24"/>
        </w:rPr>
        <w:t xml:space="preserve"> </w:t>
      </w:r>
      <w:r>
        <w:rPr>
          <w:rFonts w:ascii="Times New Roman" w:hAnsi="Times New Roman" w:cs="Times New Roman"/>
          <w:spacing w:val="-1"/>
          <w:position w:val="2"/>
          <w:sz w:val="24"/>
          <w:szCs w:val="24"/>
        </w:rPr>
        <w:t>времени</w:t>
      </w:r>
      <w:r>
        <w:rPr>
          <w:rFonts w:ascii="Times New Roman" w:hAnsi="Times New Roman" w:cs="Times New Roman"/>
          <w:spacing w:val="-15"/>
          <w:position w:val="2"/>
          <w:sz w:val="24"/>
          <w:szCs w:val="24"/>
        </w:rPr>
        <w:t xml:space="preserve"> </w:t>
      </w:r>
      <w:r>
        <w:rPr>
          <w:rFonts w:ascii="Times New Roman" w:hAnsi="Times New Roman" w:cs="Times New Roman"/>
          <w:spacing w:val="-1"/>
          <w:position w:val="2"/>
          <w:sz w:val="24"/>
          <w:szCs w:val="24"/>
        </w:rPr>
        <w:t>на</w:t>
      </w:r>
      <w:r>
        <w:rPr>
          <w:rFonts w:ascii="Times New Roman" w:hAnsi="Times New Roman" w:cs="Times New Roman"/>
          <w:spacing w:val="-14"/>
          <w:position w:val="2"/>
          <w:sz w:val="24"/>
          <w:szCs w:val="24"/>
        </w:rPr>
        <w:t xml:space="preserve"> </w:t>
      </w:r>
      <w:r>
        <w:rPr>
          <w:rFonts w:ascii="Times New Roman" w:hAnsi="Times New Roman" w:cs="Times New Roman"/>
          <w:spacing w:val="-1"/>
          <w:position w:val="2"/>
          <w:sz w:val="24"/>
          <w:szCs w:val="24"/>
        </w:rPr>
        <w:t>выполнение</w:t>
      </w:r>
      <w:r>
        <w:rPr>
          <w:rFonts w:ascii="Times New Roman" w:hAnsi="Times New Roman" w:cs="Times New Roman"/>
          <w:spacing w:val="-15"/>
          <w:position w:val="2"/>
          <w:sz w:val="24"/>
          <w:szCs w:val="24"/>
        </w:rPr>
        <w:t xml:space="preserve"> </w:t>
      </w:r>
      <w:r>
        <w:rPr>
          <w:rFonts w:ascii="Times New Roman" w:hAnsi="Times New Roman" w:cs="Times New Roman"/>
          <w:position w:val="2"/>
          <w:sz w:val="24"/>
          <w:szCs w:val="24"/>
        </w:rPr>
        <w:t>заданий;</w:t>
      </w:r>
    </w:p>
    <w:p>
      <w:pPr>
        <w:pStyle w:val="18"/>
        <w:widowControl w:val="0"/>
        <w:numPr>
          <w:ilvl w:val="2"/>
          <w:numId w:val="1"/>
        </w:numPr>
        <w:tabs>
          <w:tab w:val="left" w:pos="1794"/>
          <w:tab w:val="left" w:pos="1795"/>
        </w:tabs>
        <w:autoSpaceDE w:val="0"/>
        <w:autoSpaceDN w:val="0"/>
        <w:spacing w:before="31" w:after="0" w:line="259" w:lineRule="auto"/>
        <w:ind w:left="1794" w:right="609" w:hanging="361"/>
        <w:contextualSpacing w:val="0"/>
        <w:rPr>
          <w:rFonts w:ascii="Times New Roman" w:hAnsi="Times New Roman" w:cs="Times New Roman"/>
          <w:sz w:val="24"/>
          <w:szCs w:val="24"/>
        </w:rPr>
      </w:pPr>
      <w:r>
        <w:rPr>
          <w:rFonts w:ascii="Times New Roman" w:hAnsi="Times New Roman" w:cs="Times New Roman"/>
          <w:spacing w:val="-1"/>
          <w:position w:val="2"/>
          <w:sz w:val="24"/>
          <w:szCs w:val="24"/>
        </w:rPr>
        <w:t>возможность</w:t>
      </w:r>
      <w:r>
        <w:rPr>
          <w:rFonts w:ascii="Times New Roman" w:hAnsi="Times New Roman" w:cs="Times New Roman"/>
          <w:spacing w:val="-17"/>
          <w:position w:val="2"/>
          <w:sz w:val="24"/>
          <w:szCs w:val="24"/>
        </w:rPr>
        <w:t xml:space="preserve"> </w:t>
      </w:r>
      <w:r>
        <w:rPr>
          <w:rFonts w:ascii="Times New Roman" w:hAnsi="Times New Roman" w:cs="Times New Roman"/>
          <w:spacing w:val="-1"/>
          <w:position w:val="2"/>
          <w:sz w:val="24"/>
          <w:szCs w:val="24"/>
        </w:rPr>
        <w:t>организации</w:t>
      </w:r>
      <w:r>
        <w:rPr>
          <w:rFonts w:ascii="Times New Roman" w:hAnsi="Times New Roman" w:cs="Times New Roman"/>
          <w:spacing w:val="-15"/>
          <w:position w:val="2"/>
          <w:sz w:val="24"/>
          <w:szCs w:val="24"/>
        </w:rPr>
        <w:t xml:space="preserve"> </w:t>
      </w:r>
      <w:r>
        <w:rPr>
          <w:rFonts w:ascii="Times New Roman" w:hAnsi="Times New Roman" w:cs="Times New Roman"/>
          <w:spacing w:val="-1"/>
          <w:position w:val="2"/>
          <w:sz w:val="24"/>
          <w:szCs w:val="24"/>
        </w:rPr>
        <w:t>короткого</w:t>
      </w:r>
      <w:r>
        <w:rPr>
          <w:rFonts w:ascii="Times New Roman" w:hAnsi="Times New Roman" w:cs="Times New Roman"/>
          <w:spacing w:val="-14"/>
          <w:position w:val="2"/>
          <w:sz w:val="24"/>
          <w:szCs w:val="24"/>
        </w:rPr>
        <w:t xml:space="preserve"> </w:t>
      </w:r>
      <w:r>
        <w:rPr>
          <w:rFonts w:ascii="Times New Roman" w:hAnsi="Times New Roman" w:cs="Times New Roman"/>
          <w:spacing w:val="-1"/>
          <w:position w:val="2"/>
          <w:sz w:val="24"/>
          <w:szCs w:val="24"/>
        </w:rPr>
        <w:t>перерыва</w:t>
      </w:r>
      <w:r>
        <w:rPr>
          <w:rFonts w:ascii="Times New Roman" w:hAnsi="Times New Roman" w:cs="Times New Roman"/>
          <w:spacing w:val="-16"/>
          <w:position w:val="2"/>
          <w:sz w:val="24"/>
          <w:szCs w:val="24"/>
        </w:rPr>
        <w:t xml:space="preserve"> </w:t>
      </w:r>
      <w:r>
        <w:rPr>
          <w:rFonts w:ascii="Times New Roman" w:hAnsi="Times New Roman" w:cs="Times New Roman"/>
          <w:position w:val="2"/>
          <w:sz w:val="24"/>
          <w:szCs w:val="24"/>
        </w:rPr>
        <w:t>(10–15</w:t>
      </w:r>
      <w:r>
        <w:rPr>
          <w:rFonts w:ascii="Times New Roman" w:hAnsi="Times New Roman" w:cs="Times New Roman"/>
          <w:spacing w:val="-17"/>
          <w:position w:val="2"/>
          <w:sz w:val="24"/>
          <w:szCs w:val="24"/>
        </w:rPr>
        <w:t xml:space="preserve"> </w:t>
      </w:r>
      <w:r>
        <w:rPr>
          <w:rFonts w:ascii="Times New Roman" w:hAnsi="Times New Roman" w:cs="Times New Roman"/>
          <w:position w:val="2"/>
          <w:sz w:val="24"/>
          <w:szCs w:val="24"/>
        </w:rPr>
        <w:t>минут)</w:t>
      </w:r>
      <w:r>
        <w:rPr>
          <w:rFonts w:ascii="Times New Roman" w:hAnsi="Times New Roman" w:cs="Times New Roman"/>
          <w:spacing w:val="-15"/>
          <w:position w:val="2"/>
          <w:sz w:val="24"/>
          <w:szCs w:val="24"/>
        </w:rPr>
        <w:t xml:space="preserve"> </w:t>
      </w:r>
      <w:r>
        <w:rPr>
          <w:rFonts w:ascii="Times New Roman" w:hAnsi="Times New Roman" w:cs="Times New Roman"/>
          <w:position w:val="2"/>
          <w:sz w:val="24"/>
          <w:szCs w:val="24"/>
        </w:rPr>
        <w:t>при</w:t>
      </w:r>
      <w:r>
        <w:rPr>
          <w:rFonts w:ascii="Times New Roman" w:hAnsi="Times New Roman" w:cs="Times New Roman"/>
          <w:spacing w:val="-18"/>
          <w:position w:val="2"/>
          <w:sz w:val="24"/>
          <w:szCs w:val="24"/>
        </w:rPr>
        <w:t xml:space="preserve"> </w:t>
      </w:r>
      <w:r>
        <w:rPr>
          <w:rFonts w:ascii="Times New Roman" w:hAnsi="Times New Roman" w:cs="Times New Roman"/>
          <w:position w:val="2"/>
          <w:sz w:val="24"/>
          <w:szCs w:val="24"/>
        </w:rPr>
        <w:t>нарастании</w:t>
      </w:r>
      <w:r>
        <w:rPr>
          <w:rFonts w:ascii="Times New Roman" w:hAnsi="Times New Roman" w:cs="Times New Roman"/>
          <w:spacing w:val="-10"/>
          <w:sz w:val="24"/>
          <w:szCs w:val="24"/>
        </w:rPr>
        <w:t xml:space="preserve"> </w:t>
      </w:r>
      <w:r>
        <w:rPr>
          <w:rFonts w:ascii="Times New Roman" w:hAnsi="Times New Roman" w:cs="Times New Roman"/>
          <w:sz w:val="24"/>
          <w:szCs w:val="24"/>
        </w:rPr>
        <w:t>в</w:t>
      </w:r>
      <w:r>
        <w:rPr>
          <w:rFonts w:ascii="Times New Roman" w:hAnsi="Times New Roman" w:cs="Times New Roman"/>
          <w:spacing w:val="-10"/>
          <w:sz w:val="24"/>
          <w:szCs w:val="24"/>
        </w:rPr>
        <w:t xml:space="preserve"> </w:t>
      </w:r>
      <w:r>
        <w:rPr>
          <w:rFonts w:ascii="Times New Roman" w:hAnsi="Times New Roman" w:cs="Times New Roman"/>
          <w:sz w:val="24"/>
          <w:szCs w:val="24"/>
        </w:rPr>
        <w:t>поведении</w:t>
      </w:r>
      <w:r>
        <w:rPr>
          <w:rFonts w:ascii="Times New Roman" w:hAnsi="Times New Roman" w:cs="Times New Roman"/>
          <w:spacing w:val="-10"/>
          <w:sz w:val="24"/>
          <w:szCs w:val="24"/>
        </w:rPr>
        <w:t xml:space="preserve"> </w:t>
      </w:r>
      <w:r>
        <w:rPr>
          <w:rFonts w:ascii="Times New Roman" w:hAnsi="Times New Roman" w:cs="Times New Roman"/>
          <w:sz w:val="24"/>
          <w:szCs w:val="24"/>
        </w:rPr>
        <w:t>ребенка</w:t>
      </w:r>
      <w:r>
        <w:rPr>
          <w:rFonts w:ascii="Times New Roman" w:hAnsi="Times New Roman" w:cs="Times New Roman"/>
          <w:spacing w:val="-10"/>
          <w:sz w:val="24"/>
          <w:szCs w:val="24"/>
        </w:rPr>
        <w:t xml:space="preserve"> </w:t>
      </w:r>
      <w:r>
        <w:rPr>
          <w:rFonts w:ascii="Times New Roman" w:hAnsi="Times New Roman" w:cs="Times New Roman"/>
          <w:sz w:val="24"/>
          <w:szCs w:val="24"/>
        </w:rPr>
        <w:t>проявлений</w:t>
      </w:r>
      <w:r>
        <w:rPr>
          <w:rFonts w:ascii="Times New Roman" w:hAnsi="Times New Roman" w:cs="Times New Roman"/>
          <w:spacing w:val="-10"/>
          <w:sz w:val="24"/>
          <w:szCs w:val="24"/>
        </w:rPr>
        <w:t xml:space="preserve"> </w:t>
      </w:r>
      <w:r>
        <w:rPr>
          <w:rFonts w:ascii="Times New Roman" w:hAnsi="Times New Roman" w:cs="Times New Roman"/>
          <w:sz w:val="24"/>
          <w:szCs w:val="24"/>
        </w:rPr>
        <w:t>утомления.</w:t>
      </w:r>
    </w:p>
    <w:p>
      <w:pPr>
        <w:widowControl w:val="0"/>
        <w:tabs>
          <w:tab w:val="left" w:pos="1553"/>
        </w:tabs>
        <w:autoSpaceDE w:val="0"/>
        <w:autoSpaceDN w:val="0"/>
        <w:spacing w:before="135" w:after="0" w:line="278" w:lineRule="auto"/>
        <w:ind w:left="523" w:right="605"/>
        <w:rPr>
          <w:rFonts w:ascii="Times New Roman" w:hAnsi="Times New Roman" w:cs="Times New Roman"/>
          <w:sz w:val="24"/>
          <w:szCs w:val="24"/>
        </w:rPr>
      </w:pPr>
      <w:r>
        <w:rPr>
          <w:rFonts w:ascii="Times New Roman" w:hAnsi="Times New Roman" w:cs="Times New Roman"/>
          <w:sz w:val="24"/>
          <w:szCs w:val="24"/>
        </w:rPr>
        <w:t>5.2.Освоение</w:t>
      </w:r>
      <w:r>
        <w:rPr>
          <w:rFonts w:ascii="Times New Roman" w:hAnsi="Times New Roman" w:cs="Times New Roman"/>
          <w:spacing w:val="27"/>
          <w:sz w:val="24"/>
          <w:szCs w:val="24"/>
        </w:rPr>
        <w:t xml:space="preserve"> </w:t>
      </w:r>
      <w:r>
        <w:rPr>
          <w:rFonts w:ascii="Times New Roman" w:hAnsi="Times New Roman" w:cs="Times New Roman"/>
          <w:sz w:val="24"/>
          <w:szCs w:val="24"/>
        </w:rPr>
        <w:t>адаптированной</w:t>
      </w:r>
      <w:r>
        <w:rPr>
          <w:rFonts w:ascii="Times New Roman" w:hAnsi="Times New Roman" w:cs="Times New Roman"/>
          <w:spacing w:val="28"/>
          <w:sz w:val="24"/>
          <w:szCs w:val="24"/>
        </w:rPr>
        <w:t xml:space="preserve"> </w:t>
      </w:r>
      <w:r>
        <w:rPr>
          <w:rFonts w:ascii="Times New Roman" w:hAnsi="Times New Roman" w:cs="Times New Roman"/>
          <w:sz w:val="24"/>
          <w:szCs w:val="24"/>
        </w:rPr>
        <w:t>основной</w:t>
      </w:r>
      <w:r>
        <w:rPr>
          <w:rFonts w:ascii="Times New Roman" w:hAnsi="Times New Roman" w:cs="Times New Roman"/>
          <w:spacing w:val="29"/>
          <w:sz w:val="24"/>
          <w:szCs w:val="24"/>
        </w:rPr>
        <w:t xml:space="preserve"> </w:t>
      </w:r>
      <w:r>
        <w:rPr>
          <w:rFonts w:ascii="Times New Roman" w:hAnsi="Times New Roman" w:cs="Times New Roman"/>
          <w:sz w:val="24"/>
          <w:szCs w:val="24"/>
        </w:rPr>
        <w:t>образовательной</w:t>
      </w:r>
      <w:r>
        <w:rPr>
          <w:rFonts w:ascii="Times New Roman" w:hAnsi="Times New Roman" w:cs="Times New Roman"/>
          <w:spacing w:val="28"/>
          <w:sz w:val="24"/>
          <w:szCs w:val="24"/>
        </w:rPr>
        <w:t xml:space="preserve"> </w:t>
      </w:r>
      <w:r>
        <w:rPr>
          <w:rFonts w:ascii="Times New Roman" w:hAnsi="Times New Roman" w:cs="Times New Roman"/>
          <w:sz w:val="24"/>
          <w:szCs w:val="24"/>
        </w:rPr>
        <w:t>программы,</w:t>
      </w:r>
      <w:r>
        <w:rPr>
          <w:rFonts w:ascii="Times New Roman" w:hAnsi="Times New Roman" w:cs="Times New Roman"/>
          <w:spacing w:val="27"/>
          <w:sz w:val="24"/>
          <w:szCs w:val="24"/>
        </w:rPr>
        <w:t xml:space="preserve"> </w:t>
      </w:r>
      <w:r>
        <w:rPr>
          <w:rFonts w:ascii="Times New Roman" w:hAnsi="Times New Roman" w:cs="Times New Roman"/>
          <w:sz w:val="24"/>
          <w:szCs w:val="24"/>
        </w:rPr>
        <w:t>в</w:t>
      </w:r>
      <w:r>
        <w:rPr>
          <w:rFonts w:ascii="Times New Roman" w:hAnsi="Times New Roman" w:cs="Times New Roman"/>
          <w:spacing w:val="28"/>
          <w:sz w:val="24"/>
          <w:szCs w:val="24"/>
        </w:rPr>
        <w:t xml:space="preserve"> </w:t>
      </w:r>
      <w:r>
        <w:rPr>
          <w:rFonts w:ascii="Times New Roman" w:hAnsi="Times New Roman" w:cs="Times New Roman"/>
          <w:sz w:val="24"/>
          <w:szCs w:val="24"/>
        </w:rPr>
        <w:t xml:space="preserve">том </w:t>
      </w:r>
      <w:r>
        <w:rPr>
          <w:rFonts w:ascii="Times New Roman" w:hAnsi="Times New Roman" w:cs="Times New Roman"/>
          <w:spacing w:val="-67"/>
          <w:sz w:val="24"/>
          <w:szCs w:val="24"/>
        </w:rPr>
        <w:t xml:space="preserve"> </w:t>
      </w:r>
      <w:r>
        <w:rPr>
          <w:rFonts w:ascii="Times New Roman" w:hAnsi="Times New Roman" w:cs="Times New Roman"/>
          <w:sz w:val="24"/>
          <w:szCs w:val="24"/>
        </w:rPr>
        <w:t>числе</w:t>
      </w:r>
      <w:r>
        <w:rPr>
          <w:rFonts w:ascii="Times New Roman" w:hAnsi="Times New Roman" w:cs="Times New Roman"/>
          <w:spacing w:val="-10"/>
          <w:sz w:val="24"/>
          <w:szCs w:val="24"/>
        </w:rPr>
        <w:t xml:space="preserve"> </w:t>
      </w:r>
      <w:r>
        <w:rPr>
          <w:rFonts w:ascii="Times New Roman" w:hAnsi="Times New Roman" w:cs="Times New Roman"/>
          <w:sz w:val="24"/>
          <w:szCs w:val="24"/>
        </w:rPr>
        <w:t>отдельной</w:t>
      </w:r>
      <w:r>
        <w:rPr>
          <w:rFonts w:ascii="Times New Roman" w:hAnsi="Times New Roman" w:cs="Times New Roman"/>
          <w:spacing w:val="-9"/>
          <w:sz w:val="24"/>
          <w:szCs w:val="24"/>
        </w:rPr>
        <w:t xml:space="preserve"> </w:t>
      </w:r>
      <w:r>
        <w:rPr>
          <w:rFonts w:ascii="Times New Roman" w:hAnsi="Times New Roman" w:cs="Times New Roman"/>
          <w:sz w:val="24"/>
          <w:szCs w:val="24"/>
        </w:rPr>
        <w:t>части</w:t>
      </w:r>
      <w:r>
        <w:rPr>
          <w:rFonts w:ascii="Times New Roman" w:hAnsi="Times New Roman" w:cs="Times New Roman"/>
          <w:spacing w:val="-9"/>
          <w:sz w:val="24"/>
          <w:szCs w:val="24"/>
        </w:rPr>
        <w:t xml:space="preserve"> </w:t>
      </w:r>
      <w:r>
        <w:rPr>
          <w:rFonts w:ascii="Times New Roman" w:hAnsi="Times New Roman" w:cs="Times New Roman"/>
          <w:sz w:val="24"/>
          <w:szCs w:val="24"/>
        </w:rPr>
        <w:t>или</w:t>
      </w:r>
      <w:r>
        <w:rPr>
          <w:rFonts w:ascii="Times New Roman" w:hAnsi="Times New Roman" w:cs="Times New Roman"/>
          <w:spacing w:val="-9"/>
          <w:sz w:val="24"/>
          <w:szCs w:val="24"/>
        </w:rPr>
        <w:t xml:space="preserve"> </w:t>
      </w:r>
      <w:r>
        <w:rPr>
          <w:rFonts w:ascii="Times New Roman" w:hAnsi="Times New Roman" w:cs="Times New Roman"/>
          <w:sz w:val="24"/>
          <w:szCs w:val="24"/>
        </w:rPr>
        <w:t>всего</w:t>
      </w:r>
      <w:r>
        <w:rPr>
          <w:rFonts w:ascii="Times New Roman" w:hAnsi="Times New Roman" w:cs="Times New Roman"/>
          <w:spacing w:val="-9"/>
          <w:sz w:val="24"/>
          <w:szCs w:val="24"/>
        </w:rPr>
        <w:t xml:space="preserve"> </w:t>
      </w:r>
      <w:r>
        <w:rPr>
          <w:rFonts w:ascii="Times New Roman" w:hAnsi="Times New Roman" w:cs="Times New Roman"/>
          <w:sz w:val="24"/>
          <w:szCs w:val="24"/>
        </w:rPr>
        <w:t>объема</w:t>
      </w:r>
      <w:r>
        <w:rPr>
          <w:rFonts w:ascii="Times New Roman" w:hAnsi="Times New Roman" w:cs="Times New Roman"/>
          <w:spacing w:val="-10"/>
          <w:sz w:val="24"/>
          <w:szCs w:val="24"/>
        </w:rPr>
        <w:t xml:space="preserve"> </w:t>
      </w:r>
      <w:r>
        <w:rPr>
          <w:rFonts w:ascii="Times New Roman" w:hAnsi="Times New Roman" w:cs="Times New Roman"/>
          <w:sz w:val="24"/>
          <w:szCs w:val="24"/>
        </w:rPr>
        <w:t>учебного</w:t>
      </w:r>
      <w:r>
        <w:rPr>
          <w:rFonts w:ascii="Times New Roman" w:hAnsi="Times New Roman" w:cs="Times New Roman"/>
          <w:spacing w:val="-9"/>
          <w:sz w:val="24"/>
          <w:szCs w:val="24"/>
        </w:rPr>
        <w:t xml:space="preserve"> </w:t>
      </w:r>
      <w:r>
        <w:rPr>
          <w:rFonts w:ascii="Times New Roman" w:hAnsi="Times New Roman" w:cs="Times New Roman"/>
          <w:sz w:val="24"/>
          <w:szCs w:val="24"/>
        </w:rPr>
        <w:t>предмета,</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курса, </w:t>
      </w:r>
      <w:r>
        <w:rPr>
          <w:rFonts w:ascii="Times New Roman" w:hAnsi="Times New Roman" w:cs="Times New Roman"/>
          <w:spacing w:val="-2"/>
          <w:sz w:val="24"/>
          <w:szCs w:val="24"/>
        </w:rPr>
        <w:t>дисциплины</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(модуля),</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сопровождается</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промежуточной</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 xml:space="preserve">аттестацией </w:t>
      </w:r>
      <w:r>
        <w:rPr>
          <w:rFonts w:ascii="Times New Roman" w:hAnsi="Times New Roman" w:cs="Times New Roman"/>
          <w:sz w:val="24"/>
          <w:szCs w:val="24"/>
        </w:rPr>
        <w:t>обучающегося,</w:t>
      </w:r>
      <w:r>
        <w:rPr>
          <w:rFonts w:ascii="Times New Roman" w:hAnsi="Times New Roman" w:cs="Times New Roman"/>
          <w:spacing w:val="11"/>
          <w:sz w:val="24"/>
          <w:szCs w:val="24"/>
        </w:rPr>
        <w:t xml:space="preserve"> </w:t>
      </w:r>
      <w:r>
        <w:rPr>
          <w:rFonts w:ascii="Times New Roman" w:hAnsi="Times New Roman" w:cs="Times New Roman"/>
          <w:sz w:val="24"/>
          <w:szCs w:val="24"/>
        </w:rPr>
        <w:t>проводимой</w:t>
      </w:r>
      <w:r>
        <w:rPr>
          <w:rFonts w:ascii="Times New Roman" w:hAnsi="Times New Roman" w:cs="Times New Roman"/>
          <w:spacing w:val="11"/>
          <w:sz w:val="24"/>
          <w:szCs w:val="24"/>
        </w:rPr>
        <w:t xml:space="preserve"> </w:t>
      </w:r>
      <w:r>
        <w:rPr>
          <w:rFonts w:ascii="Times New Roman" w:hAnsi="Times New Roman" w:cs="Times New Roman"/>
          <w:sz w:val="24"/>
          <w:szCs w:val="24"/>
        </w:rPr>
        <w:t>в</w:t>
      </w:r>
      <w:r>
        <w:rPr>
          <w:rFonts w:ascii="Times New Roman" w:hAnsi="Times New Roman" w:cs="Times New Roman"/>
          <w:spacing w:val="11"/>
          <w:sz w:val="24"/>
          <w:szCs w:val="24"/>
        </w:rPr>
        <w:t xml:space="preserve"> </w:t>
      </w:r>
      <w:r>
        <w:rPr>
          <w:rFonts w:ascii="Times New Roman" w:hAnsi="Times New Roman" w:cs="Times New Roman"/>
          <w:sz w:val="24"/>
          <w:szCs w:val="24"/>
        </w:rPr>
        <w:t>формах,</w:t>
      </w:r>
      <w:r>
        <w:rPr>
          <w:rFonts w:ascii="Times New Roman" w:hAnsi="Times New Roman" w:cs="Times New Roman"/>
          <w:spacing w:val="11"/>
          <w:sz w:val="24"/>
          <w:szCs w:val="24"/>
        </w:rPr>
        <w:t xml:space="preserve"> </w:t>
      </w:r>
      <w:r>
        <w:rPr>
          <w:rFonts w:ascii="Times New Roman" w:hAnsi="Times New Roman" w:cs="Times New Roman"/>
          <w:sz w:val="24"/>
          <w:szCs w:val="24"/>
        </w:rPr>
        <w:t>определенных</w:t>
      </w:r>
      <w:r>
        <w:rPr>
          <w:rFonts w:ascii="Times New Roman" w:hAnsi="Times New Roman" w:cs="Times New Roman"/>
          <w:spacing w:val="13"/>
          <w:sz w:val="24"/>
          <w:szCs w:val="24"/>
        </w:rPr>
        <w:t xml:space="preserve"> </w:t>
      </w:r>
      <w:r>
        <w:rPr>
          <w:rFonts w:ascii="Times New Roman" w:hAnsi="Times New Roman" w:cs="Times New Roman"/>
          <w:sz w:val="24"/>
          <w:szCs w:val="24"/>
        </w:rPr>
        <w:t>учебным</w:t>
      </w:r>
      <w:r>
        <w:rPr>
          <w:rFonts w:ascii="Times New Roman" w:hAnsi="Times New Roman" w:cs="Times New Roman"/>
          <w:spacing w:val="11"/>
          <w:sz w:val="24"/>
          <w:szCs w:val="24"/>
        </w:rPr>
        <w:t xml:space="preserve"> </w:t>
      </w:r>
      <w:r>
        <w:rPr>
          <w:rFonts w:ascii="Times New Roman" w:hAnsi="Times New Roman" w:cs="Times New Roman"/>
          <w:sz w:val="24"/>
          <w:szCs w:val="24"/>
        </w:rPr>
        <w:t>планом,</w:t>
      </w:r>
      <w:r>
        <w:rPr>
          <w:rFonts w:ascii="Times New Roman" w:hAnsi="Times New Roman" w:cs="Times New Roman"/>
          <w:spacing w:val="11"/>
          <w:sz w:val="24"/>
          <w:szCs w:val="24"/>
        </w:rPr>
        <w:t xml:space="preserve"> </w:t>
      </w:r>
      <w:r>
        <w:rPr>
          <w:rFonts w:ascii="Times New Roman" w:hAnsi="Times New Roman" w:cs="Times New Roman"/>
          <w:sz w:val="24"/>
          <w:szCs w:val="24"/>
        </w:rPr>
        <w:t>в</w:t>
      </w:r>
      <w:r>
        <w:rPr>
          <w:rFonts w:ascii="Times New Roman" w:hAnsi="Times New Roman" w:cs="Times New Roman"/>
          <w:spacing w:val="11"/>
          <w:sz w:val="24"/>
          <w:szCs w:val="24"/>
        </w:rPr>
        <w:t xml:space="preserve"> </w:t>
      </w:r>
      <w:r>
        <w:rPr>
          <w:rFonts w:ascii="Times New Roman" w:hAnsi="Times New Roman" w:cs="Times New Roman"/>
          <w:sz w:val="24"/>
          <w:szCs w:val="24"/>
        </w:rPr>
        <w:t>том</w:t>
      </w:r>
      <w:r>
        <w:rPr>
          <w:sz w:val="24"/>
          <w:szCs w:val="24"/>
        </w:rPr>
        <w:t xml:space="preserve"> </w:t>
      </w:r>
      <w:r>
        <w:rPr>
          <w:rFonts w:ascii="Times New Roman" w:hAnsi="Times New Roman" w:cs="Times New Roman"/>
          <w:spacing w:val="-1"/>
          <w:sz w:val="24"/>
          <w:szCs w:val="24"/>
        </w:rPr>
        <w:t>числе</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с</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учетом</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рекомендаций</w:t>
      </w:r>
      <w:r>
        <w:rPr>
          <w:rFonts w:ascii="Times New Roman" w:hAnsi="Times New Roman" w:cs="Times New Roman"/>
          <w:spacing w:val="-16"/>
          <w:sz w:val="24"/>
          <w:szCs w:val="24"/>
        </w:rPr>
        <w:t xml:space="preserve"> </w:t>
      </w:r>
      <w:r>
        <w:rPr>
          <w:rFonts w:ascii="Times New Roman" w:hAnsi="Times New Roman" w:cs="Times New Roman"/>
          <w:sz w:val="24"/>
          <w:szCs w:val="24"/>
        </w:rPr>
        <w:t>психолого-медико-педагогической</w:t>
      </w:r>
      <w:r>
        <w:rPr>
          <w:rFonts w:ascii="Times New Roman" w:hAnsi="Times New Roman" w:cs="Times New Roman"/>
          <w:spacing w:val="-16"/>
          <w:sz w:val="24"/>
          <w:szCs w:val="24"/>
        </w:rPr>
        <w:t xml:space="preserve"> </w:t>
      </w:r>
      <w:r>
        <w:rPr>
          <w:rFonts w:ascii="Times New Roman" w:hAnsi="Times New Roman" w:cs="Times New Roman"/>
          <w:sz w:val="24"/>
          <w:szCs w:val="24"/>
        </w:rPr>
        <w:t>комиссии</w:t>
      </w:r>
    </w:p>
    <w:p>
      <w:pPr>
        <w:widowControl w:val="0"/>
        <w:tabs>
          <w:tab w:val="left" w:pos="1553"/>
        </w:tabs>
        <w:autoSpaceDE w:val="0"/>
        <w:autoSpaceDN w:val="0"/>
        <w:spacing w:before="135" w:after="0" w:line="278" w:lineRule="auto"/>
        <w:ind w:left="523" w:right="605"/>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pacing w:val="-1"/>
          <w:sz w:val="24"/>
          <w:szCs w:val="24"/>
        </w:rPr>
        <w:t>Формы</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промежуточной</w:t>
      </w:r>
      <w:r>
        <w:rPr>
          <w:rFonts w:ascii="Times New Roman" w:hAnsi="Times New Roman" w:cs="Times New Roman"/>
          <w:spacing w:val="-15"/>
          <w:sz w:val="24"/>
          <w:szCs w:val="24"/>
        </w:rPr>
        <w:t xml:space="preserve"> </w:t>
      </w:r>
      <w:r>
        <w:rPr>
          <w:rFonts w:ascii="Times New Roman" w:hAnsi="Times New Roman" w:cs="Times New Roman"/>
          <w:sz w:val="24"/>
          <w:szCs w:val="24"/>
        </w:rPr>
        <w:t>и</w:t>
      </w:r>
      <w:r>
        <w:rPr>
          <w:rFonts w:ascii="Times New Roman" w:hAnsi="Times New Roman" w:cs="Times New Roman"/>
          <w:spacing w:val="-15"/>
          <w:sz w:val="24"/>
          <w:szCs w:val="24"/>
        </w:rPr>
        <w:t xml:space="preserve"> </w:t>
      </w:r>
      <w:r>
        <w:rPr>
          <w:rFonts w:ascii="Times New Roman" w:hAnsi="Times New Roman" w:cs="Times New Roman"/>
          <w:sz w:val="24"/>
          <w:szCs w:val="24"/>
        </w:rPr>
        <w:t>итоговой</w:t>
      </w:r>
      <w:r>
        <w:rPr>
          <w:rFonts w:ascii="Times New Roman" w:hAnsi="Times New Roman" w:cs="Times New Roman"/>
          <w:spacing w:val="-15"/>
          <w:sz w:val="24"/>
          <w:szCs w:val="24"/>
        </w:rPr>
        <w:t xml:space="preserve"> </w:t>
      </w:r>
      <w:r>
        <w:rPr>
          <w:rFonts w:ascii="Times New Roman" w:hAnsi="Times New Roman" w:cs="Times New Roman"/>
          <w:sz w:val="24"/>
          <w:szCs w:val="24"/>
        </w:rPr>
        <w:t>аттестации,</w:t>
      </w:r>
      <w:r>
        <w:rPr>
          <w:rFonts w:ascii="Times New Roman" w:hAnsi="Times New Roman" w:cs="Times New Roman"/>
          <w:spacing w:val="-16"/>
          <w:sz w:val="24"/>
          <w:szCs w:val="24"/>
        </w:rPr>
        <w:t xml:space="preserve"> </w:t>
      </w:r>
      <w:r>
        <w:rPr>
          <w:rFonts w:ascii="Times New Roman" w:hAnsi="Times New Roman" w:cs="Times New Roman"/>
          <w:sz w:val="24"/>
          <w:szCs w:val="24"/>
        </w:rPr>
        <w:t>в</w:t>
      </w:r>
      <w:r>
        <w:rPr>
          <w:rFonts w:ascii="Times New Roman" w:hAnsi="Times New Roman" w:cs="Times New Roman"/>
          <w:spacing w:val="-16"/>
          <w:sz w:val="24"/>
          <w:szCs w:val="24"/>
        </w:rPr>
        <w:t xml:space="preserve"> </w:t>
      </w:r>
      <w:r>
        <w:rPr>
          <w:rFonts w:ascii="Times New Roman" w:hAnsi="Times New Roman" w:cs="Times New Roman"/>
          <w:sz w:val="24"/>
          <w:szCs w:val="24"/>
        </w:rPr>
        <w:t>том</w:t>
      </w:r>
      <w:r>
        <w:rPr>
          <w:rFonts w:ascii="Times New Roman" w:hAnsi="Times New Roman" w:cs="Times New Roman"/>
          <w:spacing w:val="-16"/>
          <w:sz w:val="24"/>
          <w:szCs w:val="24"/>
        </w:rPr>
        <w:t xml:space="preserve"> </w:t>
      </w:r>
      <w:r>
        <w:rPr>
          <w:rFonts w:ascii="Times New Roman" w:hAnsi="Times New Roman" w:cs="Times New Roman"/>
          <w:sz w:val="24"/>
          <w:szCs w:val="24"/>
        </w:rPr>
        <w:t>числе</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текущего </w:t>
      </w:r>
      <w:r>
        <w:rPr>
          <w:rFonts w:ascii="Times New Roman" w:hAnsi="Times New Roman" w:cs="Times New Roman"/>
          <w:spacing w:val="-2"/>
          <w:sz w:val="24"/>
          <w:szCs w:val="24"/>
        </w:rPr>
        <w:t>контроля</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успеваемости,</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устанавливаются</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с</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учетом</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психофизиологического</w:t>
      </w:r>
      <w:r>
        <w:rPr>
          <w:rFonts w:ascii="Times New Roman" w:hAnsi="Times New Roman" w:cs="Times New Roman"/>
          <w:spacing w:val="-16"/>
          <w:sz w:val="24"/>
          <w:szCs w:val="24"/>
        </w:rPr>
        <w:t xml:space="preserve"> </w:t>
      </w:r>
      <w:r>
        <w:rPr>
          <w:spacing w:val="-1"/>
          <w:sz w:val="24"/>
          <w:szCs w:val="24"/>
        </w:rPr>
        <w:t>со</w:t>
      </w:r>
      <w:r>
        <w:rPr>
          <w:rFonts w:ascii="Times New Roman" w:hAnsi="Times New Roman" w:cs="Times New Roman"/>
          <w:sz w:val="24"/>
          <w:szCs w:val="24"/>
        </w:rPr>
        <w:t>стояния</w:t>
      </w:r>
      <w:r>
        <w:rPr>
          <w:rFonts w:ascii="Times New Roman" w:hAnsi="Times New Roman" w:cs="Times New Roman"/>
          <w:spacing w:val="-11"/>
          <w:sz w:val="24"/>
          <w:szCs w:val="24"/>
        </w:rPr>
        <w:t xml:space="preserve"> </w:t>
      </w:r>
      <w:r>
        <w:rPr>
          <w:rFonts w:ascii="Times New Roman" w:hAnsi="Times New Roman" w:cs="Times New Roman"/>
          <w:sz w:val="24"/>
          <w:szCs w:val="24"/>
        </w:rPr>
        <w:t>обучающегося.</w:t>
      </w:r>
      <w:r>
        <w:rPr>
          <w:rFonts w:ascii="Times New Roman" w:hAnsi="Times New Roman" w:cs="Times New Roman"/>
          <w:spacing w:val="-12"/>
          <w:sz w:val="24"/>
          <w:szCs w:val="24"/>
        </w:rPr>
        <w:t xml:space="preserve"> </w:t>
      </w:r>
      <w:r>
        <w:rPr>
          <w:rFonts w:ascii="Times New Roman" w:hAnsi="Times New Roman" w:cs="Times New Roman"/>
          <w:sz w:val="24"/>
          <w:szCs w:val="24"/>
        </w:rPr>
        <w:t>Форма</w:t>
      </w:r>
      <w:r>
        <w:rPr>
          <w:rFonts w:ascii="Times New Roman" w:hAnsi="Times New Roman" w:cs="Times New Roman"/>
          <w:spacing w:val="-11"/>
          <w:sz w:val="24"/>
          <w:szCs w:val="24"/>
        </w:rPr>
        <w:t xml:space="preserve"> </w:t>
      </w:r>
      <w:r>
        <w:rPr>
          <w:rFonts w:ascii="Times New Roman" w:hAnsi="Times New Roman" w:cs="Times New Roman"/>
          <w:sz w:val="24"/>
          <w:szCs w:val="24"/>
        </w:rPr>
        <w:t>контроля</w:t>
      </w:r>
      <w:r>
        <w:rPr>
          <w:rFonts w:ascii="Times New Roman" w:hAnsi="Times New Roman" w:cs="Times New Roman"/>
          <w:spacing w:val="-11"/>
          <w:sz w:val="24"/>
          <w:szCs w:val="24"/>
        </w:rPr>
        <w:t xml:space="preserve"> </w:t>
      </w:r>
      <w:r>
        <w:rPr>
          <w:rFonts w:ascii="Times New Roman" w:hAnsi="Times New Roman" w:cs="Times New Roman"/>
          <w:sz w:val="24"/>
          <w:szCs w:val="24"/>
        </w:rPr>
        <w:t>должна</w:t>
      </w:r>
      <w:r>
        <w:rPr>
          <w:rFonts w:ascii="Times New Roman" w:hAnsi="Times New Roman" w:cs="Times New Roman"/>
          <w:spacing w:val="-11"/>
          <w:sz w:val="24"/>
          <w:szCs w:val="24"/>
        </w:rPr>
        <w:t xml:space="preserve"> </w:t>
      </w:r>
      <w:r>
        <w:rPr>
          <w:rFonts w:ascii="Times New Roman" w:hAnsi="Times New Roman" w:cs="Times New Roman"/>
          <w:sz w:val="24"/>
          <w:szCs w:val="24"/>
        </w:rPr>
        <w:t>отражать,</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насколько </w:t>
      </w:r>
      <w:r>
        <w:rPr>
          <w:rFonts w:ascii="Times New Roman" w:hAnsi="Times New Roman" w:cs="Times New Roman"/>
          <w:spacing w:val="-1"/>
          <w:sz w:val="24"/>
          <w:szCs w:val="24"/>
        </w:rPr>
        <w:t>достигнута</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цель</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обучения</w:t>
      </w:r>
      <w:r>
        <w:rPr>
          <w:rFonts w:ascii="Times New Roman" w:hAnsi="Times New Roman" w:cs="Times New Roman"/>
          <w:spacing w:val="-15"/>
          <w:sz w:val="24"/>
          <w:szCs w:val="24"/>
        </w:rPr>
        <w:t xml:space="preserve"> </w:t>
      </w:r>
      <w:r>
        <w:rPr>
          <w:rFonts w:ascii="Times New Roman" w:hAnsi="Times New Roman" w:cs="Times New Roman"/>
          <w:sz w:val="24"/>
          <w:szCs w:val="24"/>
        </w:rPr>
        <w:t>на</w:t>
      </w:r>
      <w:r>
        <w:rPr>
          <w:rFonts w:ascii="Times New Roman" w:hAnsi="Times New Roman" w:cs="Times New Roman"/>
          <w:spacing w:val="-15"/>
          <w:sz w:val="24"/>
          <w:szCs w:val="24"/>
        </w:rPr>
        <w:t xml:space="preserve"> </w:t>
      </w:r>
      <w:r>
        <w:rPr>
          <w:rFonts w:ascii="Times New Roman" w:hAnsi="Times New Roman" w:cs="Times New Roman"/>
          <w:sz w:val="24"/>
          <w:szCs w:val="24"/>
        </w:rPr>
        <w:t>каждом</w:t>
      </w:r>
      <w:r>
        <w:rPr>
          <w:rFonts w:ascii="Times New Roman" w:hAnsi="Times New Roman" w:cs="Times New Roman"/>
          <w:spacing w:val="-16"/>
          <w:sz w:val="24"/>
          <w:szCs w:val="24"/>
        </w:rPr>
        <w:t xml:space="preserve"> </w:t>
      </w:r>
      <w:r>
        <w:rPr>
          <w:rFonts w:ascii="Times New Roman" w:hAnsi="Times New Roman" w:cs="Times New Roman"/>
          <w:sz w:val="24"/>
          <w:szCs w:val="24"/>
        </w:rPr>
        <w:t>занятии.</w:t>
      </w:r>
      <w:r>
        <w:rPr>
          <w:rFonts w:ascii="Times New Roman" w:hAnsi="Times New Roman" w:cs="Times New Roman"/>
          <w:spacing w:val="-15"/>
          <w:sz w:val="24"/>
          <w:szCs w:val="24"/>
        </w:rPr>
        <w:t xml:space="preserve"> </w:t>
      </w:r>
    </w:p>
    <w:p>
      <w:pPr>
        <w:spacing w:after="0"/>
        <w:jc w:val="both"/>
        <w:rPr>
          <w:rFonts w:ascii="Times New Roman" w:hAnsi="Times New Roman" w:cs="Times New Roman"/>
          <w:sz w:val="24"/>
          <w:szCs w:val="24"/>
        </w:rPr>
      </w:pPr>
    </w:p>
    <w:p>
      <w:pPr>
        <w:spacing w:after="0"/>
        <w:jc w:val="both"/>
        <w:rPr>
          <w:rFonts w:ascii="Times New Roman" w:hAnsi="Times New Roman" w:cs="Times New Roman"/>
          <w:sz w:val="24"/>
          <w:szCs w:val="24"/>
        </w:rPr>
      </w:pPr>
    </w:p>
    <w:p>
      <w:pPr>
        <w:spacing w:after="0"/>
        <w:jc w:val="both"/>
        <w:rPr>
          <w:rFonts w:ascii="Times New Roman" w:hAnsi="Times New Roman" w:cs="Times New Roman"/>
          <w:sz w:val="24"/>
          <w:szCs w:val="24"/>
        </w:rPr>
      </w:pPr>
    </w:p>
    <w:p>
      <w:pPr>
        <w:spacing w:line="271" w:lineRule="auto"/>
        <w:rPr>
          <w:rFonts w:ascii="Times New Roman" w:hAnsi="Times New Roman" w:cs="Times New Roman"/>
          <w:sz w:val="24"/>
          <w:szCs w:val="24"/>
        </w:rPr>
        <w:sectPr>
          <w:pgSz w:w="11910" w:h="16840"/>
          <w:pgMar w:top="510" w:right="238" w:bottom="567" w:left="680" w:header="0" w:footer="1004" w:gutter="0"/>
          <w:cols w:space="720" w:num="1"/>
        </w:sectPr>
      </w:pPr>
    </w:p>
    <w:p>
      <w:pPr>
        <w:spacing w:after="0"/>
        <w:jc w:val="both"/>
        <w:rPr>
          <w:rFonts w:ascii="Times New Roman" w:hAnsi="Times New Roman" w:cs="Times New Roman"/>
          <w:sz w:val="24"/>
          <w:szCs w:val="24"/>
        </w:rPr>
      </w:pPr>
    </w:p>
    <w:p>
      <w:pPr>
        <w:pStyle w:val="4"/>
        <w:spacing w:before="0" w:beforeAutospacing="0" w:after="0" w:afterAutospacing="0" w:line="276" w:lineRule="auto"/>
        <w:textAlignment w:val="baseline"/>
        <w:rPr>
          <w:b w:val="0"/>
          <w:i/>
          <w:sz w:val="24"/>
          <w:szCs w:val="24"/>
        </w:rPr>
      </w:pPr>
    </w:p>
    <w:p>
      <w:pPr>
        <w:pStyle w:val="4"/>
        <w:spacing w:before="0" w:beforeAutospacing="0" w:after="0" w:afterAutospacing="0" w:line="276" w:lineRule="auto"/>
        <w:jc w:val="right"/>
        <w:textAlignment w:val="baseline"/>
        <w:rPr>
          <w:b w:val="0"/>
          <w:i/>
          <w:sz w:val="24"/>
          <w:szCs w:val="24"/>
        </w:rPr>
      </w:pPr>
      <w:r>
        <w:rPr>
          <w:b w:val="0"/>
          <w:i/>
          <w:sz w:val="24"/>
          <w:szCs w:val="24"/>
        </w:rPr>
        <w:t xml:space="preserve">Приложение 1 </w:t>
      </w:r>
    </w:p>
    <w:p>
      <w:pPr>
        <w:pStyle w:val="4"/>
        <w:spacing w:before="0" w:beforeAutospacing="0" w:after="0" w:afterAutospacing="0" w:line="276" w:lineRule="auto"/>
        <w:jc w:val="right"/>
        <w:textAlignment w:val="baseline"/>
        <w:rPr>
          <w:b w:val="0"/>
          <w:i/>
          <w:sz w:val="24"/>
          <w:szCs w:val="24"/>
        </w:rPr>
      </w:pPr>
      <w:r>
        <w:rPr>
          <w:b w:val="0"/>
          <w:i/>
          <w:sz w:val="24"/>
          <w:szCs w:val="24"/>
        </w:rPr>
        <w:t xml:space="preserve">к Положению </w:t>
      </w:r>
    </w:p>
    <w:p>
      <w:pPr>
        <w:pStyle w:val="16"/>
        <w:spacing w:before="0" w:beforeAutospacing="0" w:after="0" w:afterAutospacing="0" w:line="276" w:lineRule="auto"/>
        <w:textAlignment w:val="baseline"/>
      </w:pPr>
    </w:p>
    <w:p>
      <w:pPr>
        <w:pStyle w:val="17"/>
        <w:spacing w:before="0" w:beforeAutospacing="0" w:after="0" w:afterAutospacing="0" w:line="276" w:lineRule="auto"/>
        <w:jc w:val="center"/>
        <w:textAlignment w:val="baseline"/>
      </w:pPr>
      <w:r>
        <w:rPr>
          <w:b/>
          <w:bCs/>
        </w:rPr>
        <w:t>ГЛОССАРИЙ ФОРМ КОНТРОЛЯ</w:t>
      </w:r>
      <w:r>
        <w:br w:type="textWrapping"/>
      </w:r>
    </w:p>
    <w:p>
      <w:pPr>
        <w:pStyle w:val="16"/>
        <w:spacing w:before="0" w:beforeAutospacing="0" w:after="0" w:afterAutospacing="0" w:line="276" w:lineRule="auto"/>
        <w:ind w:firstLine="567"/>
        <w:jc w:val="both"/>
        <w:textAlignment w:val="baseline"/>
      </w:pPr>
      <w:r>
        <w:rPr>
          <w:i/>
        </w:rPr>
        <w:t>Анализ музыкальных произведений</w:t>
      </w:r>
      <w:r>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pPr>
        <w:pStyle w:val="16"/>
        <w:spacing w:before="0" w:beforeAutospacing="0" w:after="0" w:afterAutospacing="0" w:line="276" w:lineRule="auto"/>
        <w:ind w:firstLine="567"/>
        <w:jc w:val="both"/>
        <w:textAlignment w:val="baseline"/>
      </w:pPr>
      <w:r>
        <w:rPr>
          <w:i/>
        </w:rPr>
        <w:t>Анкета/формуляр</w:t>
      </w:r>
      <w:r>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pPr>
        <w:pStyle w:val="16"/>
        <w:spacing w:before="0" w:beforeAutospacing="0" w:after="0" w:afterAutospacing="0" w:line="276" w:lineRule="auto"/>
        <w:ind w:firstLine="567"/>
        <w:jc w:val="both"/>
        <w:textAlignment w:val="baseline"/>
      </w:pPr>
      <w:r>
        <w:rPr>
          <w:i/>
        </w:rPr>
        <w:t>Аудирование</w:t>
      </w:r>
      <w:r>
        <w:t xml:space="preserve"> - форма контроля, позволяющая оценить умение обучающегося воспринимать и понимать содержание звучащих текстов.</w:t>
      </w:r>
    </w:p>
    <w:p>
      <w:pPr>
        <w:pStyle w:val="16"/>
        <w:spacing w:before="0" w:beforeAutospacing="0" w:after="0" w:afterAutospacing="0" w:line="276" w:lineRule="auto"/>
        <w:ind w:firstLine="567"/>
        <w:jc w:val="both"/>
        <w:textAlignment w:val="baseline"/>
      </w:pPr>
      <w:r>
        <w:rPr>
          <w:i/>
        </w:rPr>
        <w:t>Ведение тетради</w:t>
      </w:r>
      <w:r>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pPr>
        <w:pStyle w:val="16"/>
        <w:spacing w:before="0" w:beforeAutospacing="0" w:after="0" w:afterAutospacing="0" w:line="276" w:lineRule="auto"/>
        <w:ind w:firstLine="567"/>
        <w:jc w:val="both"/>
        <w:textAlignment w:val="baseline"/>
      </w:pPr>
      <w:r>
        <w:rPr>
          <w:i/>
        </w:rPr>
        <w:t>Виртуальный практикум</w:t>
      </w:r>
      <w:r>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pPr>
        <w:pStyle w:val="16"/>
        <w:spacing w:before="0" w:beforeAutospacing="0" w:after="0" w:afterAutospacing="0" w:line="276" w:lineRule="auto"/>
        <w:ind w:firstLine="567"/>
        <w:jc w:val="both"/>
        <w:textAlignment w:val="baseline"/>
      </w:pPr>
      <w:r>
        <w:rPr>
          <w:i/>
        </w:rPr>
        <w:t>Вокально-хоровая работа</w:t>
      </w:r>
      <w:r>
        <w:t xml:space="preserve"> - форма контроля музыкальной деятельности, позволяющая оценить певческие навыки (качество звуковедения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pPr>
        <w:pStyle w:val="16"/>
        <w:spacing w:before="0" w:beforeAutospacing="0" w:after="0" w:afterAutospacing="0" w:line="276" w:lineRule="auto"/>
        <w:ind w:firstLine="567"/>
        <w:jc w:val="both"/>
        <w:textAlignment w:val="baseline"/>
      </w:pPr>
      <w:r>
        <w:rPr>
          <w:i/>
        </w:rPr>
        <w:t>Выразительное чтение</w:t>
      </w:r>
      <w:r>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pPr>
        <w:pStyle w:val="16"/>
        <w:spacing w:before="0" w:beforeAutospacing="0" w:after="0" w:afterAutospacing="0" w:line="276" w:lineRule="auto"/>
        <w:ind w:firstLine="567"/>
        <w:jc w:val="both"/>
        <w:textAlignment w:val="baseline"/>
      </w:pPr>
      <w:r>
        <w:rPr>
          <w:i/>
        </w:rPr>
        <w:t>Географический диктант</w:t>
      </w:r>
      <w:r>
        <w:t xml:space="preserve"> - форма контроля, позволяющая оценить комплексные географические знания обучающегося.</w:t>
      </w:r>
    </w:p>
    <w:p>
      <w:pPr>
        <w:pStyle w:val="16"/>
        <w:spacing w:before="0" w:beforeAutospacing="0" w:after="0" w:afterAutospacing="0" w:line="276" w:lineRule="auto"/>
        <w:ind w:firstLine="567"/>
        <w:jc w:val="both"/>
        <w:textAlignment w:val="baseline"/>
      </w:pPr>
      <w:r>
        <w:rPr>
          <w:i/>
        </w:rPr>
        <w:t>Грамматическое задание</w:t>
      </w:r>
      <w:r>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pPr>
        <w:pStyle w:val="16"/>
        <w:spacing w:before="0" w:beforeAutospacing="0" w:after="0" w:afterAutospacing="0" w:line="276" w:lineRule="auto"/>
        <w:ind w:firstLine="567"/>
        <w:jc w:val="both"/>
        <w:textAlignment w:val="baseline"/>
      </w:pPr>
      <w:r>
        <w:rPr>
          <w:i/>
        </w:rPr>
        <w:t>Графический диктант</w:t>
      </w:r>
      <w:r>
        <w:t xml:space="preserve"> - форма контроля, позволяющая оценить умения обучающегося представлять решение задачи в условно-графической форме.</w:t>
      </w:r>
    </w:p>
    <w:p>
      <w:pPr>
        <w:pStyle w:val="16"/>
        <w:spacing w:before="0" w:beforeAutospacing="0" w:after="0" w:afterAutospacing="0" w:line="276" w:lineRule="auto"/>
        <w:ind w:firstLine="567"/>
        <w:jc w:val="both"/>
        <w:textAlignment w:val="baseline"/>
      </w:pPr>
      <w:r>
        <w:rPr>
          <w:i/>
        </w:rPr>
        <w:t>Демонстрация техники упражнений</w:t>
      </w:r>
      <w:r>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pPr>
        <w:pStyle w:val="16"/>
        <w:spacing w:before="0" w:beforeAutospacing="0" w:after="0" w:afterAutospacing="0" w:line="276" w:lineRule="auto"/>
        <w:ind w:firstLine="567"/>
        <w:jc w:val="both"/>
        <w:textAlignment w:val="baseline"/>
      </w:pPr>
      <w:r>
        <w:rPr>
          <w:i/>
        </w:rPr>
        <w:t>Диалог/полилог</w:t>
      </w:r>
      <w:r>
        <w:t xml:space="preserve"> - форма контроля, позволяющая оценить качество диалогического/полилогического общения участников, состоящего из непосредственного обмена высказываниями между двумя или несколькими лицами на основе равенства их позиций.</w:t>
      </w:r>
    </w:p>
    <w:p>
      <w:pPr>
        <w:pStyle w:val="16"/>
        <w:spacing w:before="0" w:beforeAutospacing="0" w:after="0" w:afterAutospacing="0" w:line="276" w:lineRule="auto"/>
        <w:ind w:firstLine="567"/>
        <w:jc w:val="both"/>
        <w:textAlignment w:val="baseline"/>
      </w:pPr>
      <w:r>
        <w:rPr>
          <w:i/>
        </w:rPr>
        <w:t>Диктант</w:t>
      </w:r>
      <w:r>
        <w:t xml:space="preserve"> - форма контроля, позволяющая оценить орфографические и пунктуационные навыки обучающегося.</w:t>
      </w:r>
    </w:p>
    <w:p>
      <w:pPr>
        <w:pStyle w:val="16"/>
        <w:spacing w:before="0" w:beforeAutospacing="0" w:after="0" w:afterAutospacing="0" w:line="276" w:lineRule="auto"/>
        <w:ind w:firstLine="567"/>
        <w:jc w:val="both"/>
        <w:textAlignment w:val="baseline"/>
      </w:pPr>
      <w:r>
        <w:rPr>
          <w:i/>
        </w:rPr>
        <w:t>Дневник самоконтроля</w:t>
      </w:r>
      <w:r>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pPr>
        <w:pStyle w:val="16"/>
        <w:spacing w:before="0" w:beforeAutospacing="0" w:after="0" w:afterAutospacing="0" w:line="276" w:lineRule="auto"/>
        <w:jc w:val="both"/>
        <w:textAlignment w:val="baseline"/>
      </w:pPr>
    </w:p>
    <w:p>
      <w:pPr>
        <w:pStyle w:val="16"/>
        <w:spacing w:before="0" w:beforeAutospacing="0" w:after="0" w:afterAutospacing="0" w:line="276" w:lineRule="auto"/>
        <w:ind w:firstLine="567"/>
        <w:jc w:val="both"/>
        <w:textAlignment w:val="baseline"/>
      </w:pPr>
      <w:r>
        <w:rPr>
          <w:i/>
        </w:rPr>
        <w:t>Доклад</w:t>
      </w:r>
      <w:r>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pPr>
        <w:pStyle w:val="16"/>
        <w:spacing w:before="0" w:beforeAutospacing="0" w:after="0" w:afterAutospacing="0" w:line="276" w:lineRule="auto"/>
        <w:ind w:firstLine="567"/>
        <w:jc w:val="both"/>
        <w:textAlignment w:val="baseline"/>
      </w:pPr>
      <w:r>
        <w:rPr>
          <w:i/>
        </w:rPr>
        <w:t>Домашнее задание</w:t>
      </w:r>
      <w:r>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pPr>
        <w:pStyle w:val="16"/>
        <w:spacing w:before="0" w:beforeAutospacing="0" w:after="0" w:afterAutospacing="0" w:line="276" w:lineRule="auto"/>
        <w:ind w:firstLine="567"/>
        <w:jc w:val="both"/>
        <w:textAlignment w:val="baseline"/>
      </w:pPr>
      <w:r>
        <w:rPr>
          <w:i/>
        </w:rPr>
        <w:t>Зачет</w:t>
      </w:r>
      <w:r>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pPr>
        <w:pStyle w:val="16"/>
        <w:spacing w:before="0" w:beforeAutospacing="0" w:after="0" w:afterAutospacing="0" w:line="276" w:lineRule="auto"/>
        <w:ind w:firstLine="567"/>
        <w:jc w:val="both"/>
        <w:textAlignment w:val="baseline"/>
      </w:pPr>
      <w:r>
        <w:rPr>
          <w:i/>
        </w:rPr>
        <w:t>Изложение</w:t>
      </w:r>
      <w:r>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pPr>
        <w:pStyle w:val="16"/>
        <w:spacing w:before="0" w:beforeAutospacing="0" w:after="0" w:afterAutospacing="0" w:line="276" w:lineRule="auto"/>
        <w:ind w:firstLine="567"/>
        <w:jc w:val="both"/>
        <w:textAlignment w:val="baseline"/>
      </w:pPr>
      <w:r>
        <w:rPr>
          <w:i/>
        </w:rPr>
        <w:t>Инструментальное музицирование</w:t>
      </w:r>
      <w:r>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pPr>
        <w:pStyle w:val="16"/>
        <w:spacing w:before="0" w:beforeAutospacing="0" w:after="0" w:afterAutospacing="0" w:line="276" w:lineRule="auto"/>
        <w:ind w:firstLine="567"/>
        <w:jc w:val="both"/>
        <w:textAlignment w:val="baseline"/>
      </w:pPr>
      <w:r>
        <w:rPr>
          <w:i/>
        </w:rPr>
        <w:t>Исследовательская работа</w:t>
      </w:r>
      <w:r>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pPr>
        <w:pStyle w:val="16"/>
        <w:spacing w:before="0" w:beforeAutospacing="0" w:after="0" w:afterAutospacing="0" w:line="276" w:lineRule="auto"/>
        <w:ind w:firstLine="567"/>
        <w:jc w:val="both"/>
        <w:textAlignment w:val="baseline"/>
      </w:pPr>
      <w:r>
        <w:rPr>
          <w:i/>
        </w:rPr>
        <w:t>Комбинированная работа</w:t>
      </w:r>
      <w:r>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pPr>
        <w:pStyle w:val="16"/>
        <w:spacing w:before="0" w:beforeAutospacing="0" w:after="0" w:afterAutospacing="0" w:line="276" w:lineRule="auto"/>
        <w:ind w:firstLine="567"/>
        <w:jc w:val="both"/>
        <w:textAlignment w:val="baseline"/>
      </w:pPr>
      <w:r>
        <w:rPr>
          <w:i/>
        </w:rPr>
        <w:t>Конкурс</w:t>
      </w:r>
      <w:r>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pPr>
        <w:pStyle w:val="16"/>
        <w:spacing w:before="0" w:beforeAutospacing="0" w:after="0" w:afterAutospacing="0" w:line="276" w:lineRule="auto"/>
        <w:ind w:firstLine="567"/>
        <w:jc w:val="both"/>
        <w:textAlignment w:val="baseline"/>
      </w:pPr>
      <w:r>
        <w:rPr>
          <w:i/>
        </w:rPr>
        <w:t>Конспект</w:t>
      </w:r>
      <w:r>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pPr>
        <w:pStyle w:val="16"/>
        <w:spacing w:before="0" w:beforeAutospacing="0" w:after="0" w:afterAutospacing="0" w:line="276" w:lineRule="auto"/>
        <w:ind w:firstLine="567"/>
        <w:jc w:val="both"/>
        <w:textAlignment w:val="baseline"/>
      </w:pPr>
      <w:r>
        <w:rPr>
          <w:i/>
        </w:rPr>
        <w:t>Конференция</w:t>
      </w:r>
      <w:r>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pPr>
        <w:pStyle w:val="16"/>
        <w:spacing w:before="0" w:beforeAutospacing="0" w:after="0" w:afterAutospacing="0" w:line="276" w:lineRule="auto"/>
        <w:ind w:firstLine="567"/>
        <w:jc w:val="both"/>
        <w:textAlignment w:val="baseline"/>
      </w:pPr>
      <w:r>
        <w:rPr>
          <w:i/>
        </w:rPr>
        <w:t>Лабораторная работа</w:t>
      </w:r>
      <w:r>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pPr>
        <w:pStyle w:val="16"/>
        <w:spacing w:before="0" w:beforeAutospacing="0" w:after="0" w:afterAutospacing="0" w:line="276" w:lineRule="auto"/>
        <w:ind w:firstLine="567"/>
        <w:jc w:val="both"/>
        <w:textAlignment w:val="baseline"/>
      </w:pPr>
      <w:r>
        <w:rPr>
          <w:i/>
        </w:rPr>
        <w:t>Лабораторный опыт</w:t>
      </w:r>
      <w:r>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одноактового исследования с применением лабораторного оборудования.</w:t>
      </w:r>
    </w:p>
    <w:p>
      <w:pPr>
        <w:pStyle w:val="16"/>
        <w:spacing w:before="0" w:beforeAutospacing="0" w:after="0" w:afterAutospacing="0" w:line="276" w:lineRule="auto"/>
        <w:ind w:firstLine="567"/>
        <w:jc w:val="both"/>
        <w:textAlignment w:val="baseline"/>
      </w:pPr>
      <w:r>
        <w:rPr>
          <w:i/>
        </w:rPr>
        <w:t>Личное письмо/открытка</w:t>
      </w:r>
      <w:r>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pPr>
        <w:pStyle w:val="16"/>
        <w:spacing w:before="0" w:beforeAutospacing="0" w:after="0" w:afterAutospacing="0" w:line="276" w:lineRule="auto"/>
        <w:ind w:firstLine="567"/>
        <w:jc w:val="both"/>
        <w:textAlignment w:val="baseline"/>
      </w:pPr>
      <w:r>
        <w:rPr>
          <w:i/>
        </w:rPr>
        <w:t>Математический диктант</w:t>
      </w:r>
      <w:r>
        <w:t xml:space="preserve"> - форма контроля, позволяющая оценить способность обучающегося к восприятию задания на слух, поиску решения и письменной фиксации решения или ответа.</w:t>
      </w:r>
    </w:p>
    <w:p>
      <w:pPr>
        <w:pStyle w:val="16"/>
        <w:spacing w:before="0" w:beforeAutospacing="0" w:after="0" w:afterAutospacing="0" w:line="276" w:lineRule="auto"/>
        <w:ind w:firstLine="567"/>
        <w:jc w:val="both"/>
        <w:textAlignment w:val="baseline"/>
      </w:pPr>
      <w:r>
        <w:rPr>
          <w:i/>
        </w:rPr>
        <w:t>Монолог</w:t>
      </w:r>
      <w:r>
        <w:t xml:space="preserve"> - форма контроля, позволяющая оценить умение обучающегося излагаться устно.</w:t>
      </w:r>
    </w:p>
    <w:p>
      <w:pPr>
        <w:pStyle w:val="16"/>
        <w:spacing w:before="0" w:beforeAutospacing="0" w:after="0" w:afterAutospacing="0" w:line="276" w:lineRule="auto"/>
        <w:ind w:firstLine="567"/>
        <w:jc w:val="both"/>
        <w:textAlignment w:val="baseline"/>
      </w:pPr>
      <w:r>
        <w:rPr>
          <w:i/>
        </w:rPr>
        <w:t>Музыкальная викторина</w:t>
      </w:r>
      <w:r>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pPr>
        <w:pStyle w:val="16"/>
        <w:spacing w:before="0" w:beforeAutospacing="0" w:after="0" w:afterAutospacing="0" w:line="276" w:lineRule="auto"/>
        <w:ind w:firstLine="567"/>
        <w:jc w:val="both"/>
        <w:textAlignment w:val="baseline"/>
      </w:pPr>
      <w:r>
        <w:rPr>
          <w:i/>
        </w:rPr>
        <w:t>Музыкальный дневник</w:t>
      </w:r>
      <w:r>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pPr>
        <w:pStyle w:val="16"/>
        <w:spacing w:before="0" w:beforeAutospacing="0" w:after="0" w:afterAutospacing="0" w:line="276" w:lineRule="auto"/>
        <w:ind w:firstLine="567"/>
        <w:jc w:val="both"/>
        <w:textAlignment w:val="baseline"/>
      </w:pPr>
      <w:r>
        <w:rPr>
          <w:i/>
        </w:rPr>
        <w:t>Олимпиада</w:t>
      </w:r>
      <w:r>
        <w:t xml:space="preserve"> - форма контроля, позволяющая оценить способности обучающегося к решению творческих задач.</w:t>
      </w:r>
    </w:p>
    <w:p>
      <w:pPr>
        <w:pStyle w:val="16"/>
        <w:spacing w:before="0" w:beforeAutospacing="0" w:after="0" w:afterAutospacing="0" w:line="276" w:lineRule="auto"/>
        <w:ind w:firstLine="567"/>
        <w:jc w:val="both"/>
        <w:textAlignment w:val="baseline"/>
      </w:pPr>
      <w:r>
        <w:rPr>
          <w:i/>
        </w:rPr>
        <w:t>Опрос</w:t>
      </w:r>
      <w:r>
        <w:t xml:space="preserve"> - форма контроля, позволяющая оценить уровень знаний, умений и навыков обучающегося посредством устных и/или письменных вопросов.</w:t>
      </w:r>
    </w:p>
    <w:p>
      <w:pPr>
        <w:pStyle w:val="16"/>
        <w:spacing w:before="0" w:beforeAutospacing="0" w:after="0" w:afterAutospacing="0" w:line="276" w:lineRule="auto"/>
        <w:ind w:firstLine="567"/>
        <w:jc w:val="both"/>
        <w:textAlignment w:val="baseline"/>
      </w:pPr>
      <w:r>
        <w:rPr>
          <w:i/>
        </w:rPr>
        <w:t>Осложненное списывание</w:t>
      </w:r>
      <w:r>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pPr>
        <w:pStyle w:val="16"/>
        <w:spacing w:before="0" w:beforeAutospacing="0" w:after="0" w:afterAutospacing="0" w:line="276" w:lineRule="auto"/>
        <w:ind w:firstLine="567"/>
        <w:jc w:val="both"/>
        <w:textAlignment w:val="baseline"/>
      </w:pPr>
      <w:r>
        <w:rPr>
          <w:i/>
        </w:rPr>
        <w:t>Пересказ</w:t>
      </w:r>
      <w:r>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pPr>
        <w:pStyle w:val="16"/>
        <w:spacing w:before="0" w:beforeAutospacing="0" w:after="0" w:afterAutospacing="0" w:line="276" w:lineRule="auto"/>
        <w:ind w:firstLine="567"/>
        <w:jc w:val="both"/>
        <w:textAlignment w:val="baseline"/>
      </w:pPr>
      <w:r>
        <w:rPr>
          <w:i/>
        </w:rPr>
        <w:t>Письменный ответ</w:t>
      </w:r>
      <w:r>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pPr>
        <w:pStyle w:val="16"/>
        <w:spacing w:before="0" w:beforeAutospacing="0" w:after="0" w:afterAutospacing="0" w:line="276" w:lineRule="auto"/>
        <w:ind w:firstLine="567"/>
        <w:jc w:val="both"/>
        <w:textAlignment w:val="baseline"/>
      </w:pPr>
      <w:r>
        <w:rPr>
          <w:i/>
        </w:rPr>
        <w:t>Практическая работа</w:t>
      </w:r>
      <w:r>
        <w:t xml:space="preserve"> - форма контроля, позволяющая оценить уровень практических навыков и умений обучающегося.</w:t>
      </w:r>
    </w:p>
    <w:p>
      <w:pPr>
        <w:pStyle w:val="16"/>
        <w:spacing w:before="0" w:beforeAutospacing="0" w:after="0" w:afterAutospacing="0" w:line="276" w:lineRule="auto"/>
        <w:ind w:firstLine="567"/>
        <w:jc w:val="both"/>
        <w:textAlignment w:val="baseline"/>
      </w:pPr>
      <w:r>
        <w:rPr>
          <w:i/>
        </w:rPr>
        <w:t>Проект</w:t>
      </w:r>
      <w:r>
        <w:t xml:space="preserve"> - форма контроля, позволяющая оценить способность обучающегося осуществлять деятельность, направленную на создание продукта.</w:t>
      </w:r>
    </w:p>
    <w:p>
      <w:pPr>
        <w:pStyle w:val="16"/>
        <w:spacing w:before="0" w:beforeAutospacing="0" w:after="0" w:afterAutospacing="0" w:line="276" w:lineRule="auto"/>
        <w:ind w:firstLine="567"/>
        <w:jc w:val="both"/>
        <w:textAlignment w:val="baseline"/>
      </w:pPr>
      <w:r>
        <w:rPr>
          <w:i/>
        </w:rPr>
        <w:t>Работа с картой</w:t>
      </w:r>
      <w:r>
        <w:t xml:space="preserve"> - форма контроля, позволяющая оценить умения обучающегося распознавать объекты на карте, извлекать из карты необходимую информацию.</w:t>
      </w:r>
    </w:p>
    <w:p>
      <w:pPr>
        <w:pStyle w:val="16"/>
        <w:spacing w:before="0" w:beforeAutospacing="0" w:after="0" w:afterAutospacing="0" w:line="276" w:lineRule="auto"/>
        <w:ind w:firstLine="567"/>
        <w:jc w:val="both"/>
        <w:textAlignment w:val="baseline"/>
      </w:pPr>
      <w:r>
        <w:rPr>
          <w:i/>
        </w:rPr>
        <w:t>Реферат</w:t>
      </w:r>
      <w:r>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pPr>
        <w:pStyle w:val="16"/>
        <w:spacing w:before="0" w:beforeAutospacing="0" w:after="0" w:afterAutospacing="0" w:line="276" w:lineRule="auto"/>
        <w:ind w:firstLine="567"/>
        <w:jc w:val="both"/>
        <w:textAlignment w:val="baseline"/>
      </w:pPr>
      <w:r>
        <w:rPr>
          <w:i/>
        </w:rPr>
        <w:t>Решение задач</w:t>
      </w:r>
      <w:r>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pPr>
        <w:pStyle w:val="16"/>
        <w:spacing w:before="0" w:beforeAutospacing="0" w:after="0" w:afterAutospacing="0" w:line="276" w:lineRule="auto"/>
        <w:ind w:firstLine="567"/>
        <w:jc w:val="both"/>
        <w:textAlignment w:val="baseline"/>
      </w:pPr>
      <w:r>
        <w:rPr>
          <w:i/>
        </w:rPr>
        <w:t>Словарный ассоциативный ряд</w:t>
      </w:r>
      <w:r>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pPr>
        <w:pStyle w:val="16"/>
        <w:spacing w:before="0" w:beforeAutospacing="0" w:after="0" w:afterAutospacing="0" w:line="276" w:lineRule="auto"/>
        <w:ind w:firstLine="567"/>
        <w:jc w:val="both"/>
        <w:textAlignment w:val="baseline"/>
      </w:pPr>
      <w:r>
        <w:rPr>
          <w:i/>
        </w:rPr>
        <w:t>Словарный диктант</w:t>
      </w:r>
      <w:r>
        <w:t xml:space="preserve"> - форма контроля, позволяющая оценить знание обучающимся слов с непроверяемыми написаниями и владение навыками их правописания.</w:t>
      </w:r>
    </w:p>
    <w:p>
      <w:pPr>
        <w:pStyle w:val="16"/>
        <w:spacing w:before="0" w:beforeAutospacing="0" w:after="0" w:afterAutospacing="0" w:line="276" w:lineRule="auto"/>
        <w:ind w:firstLine="567"/>
        <w:jc w:val="both"/>
        <w:textAlignment w:val="baseline"/>
      </w:pPr>
      <w:r>
        <w:rPr>
          <w:i/>
        </w:rPr>
        <w:t>Смысловое чтение</w:t>
      </w:r>
      <w:r>
        <w:t xml:space="preserve"> - форма контроля, позволяющая оценить способность обучающегося понимать смысловое содержание текста.</w:t>
      </w:r>
    </w:p>
    <w:p>
      <w:pPr>
        <w:pStyle w:val="16"/>
        <w:spacing w:before="0" w:beforeAutospacing="0" w:after="0" w:afterAutospacing="0" w:line="276" w:lineRule="auto"/>
        <w:ind w:firstLine="567"/>
        <w:jc w:val="both"/>
        <w:textAlignment w:val="baseline"/>
      </w:pPr>
      <w:r>
        <w:rPr>
          <w:i/>
        </w:rPr>
        <w:t>Соревнование</w:t>
      </w:r>
      <w:r>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pPr>
        <w:pStyle w:val="16"/>
        <w:spacing w:before="0" w:beforeAutospacing="0" w:after="0" w:afterAutospacing="0" w:line="276" w:lineRule="auto"/>
        <w:ind w:firstLine="567"/>
        <w:jc w:val="both"/>
        <w:textAlignment w:val="baseline"/>
      </w:pPr>
      <w:r>
        <w:rPr>
          <w:i/>
        </w:rPr>
        <w:t>Сочинение</w:t>
      </w:r>
      <w:r>
        <w:t xml:space="preserve"> - форма контроля, позволяющая оценить умение обучающегося создавать связный текст с учетом языковых норм.</w:t>
      </w:r>
    </w:p>
    <w:p>
      <w:pPr>
        <w:pStyle w:val="16"/>
        <w:spacing w:before="0" w:beforeAutospacing="0" w:after="0" w:afterAutospacing="0" w:line="276" w:lineRule="auto"/>
        <w:ind w:firstLine="567"/>
        <w:jc w:val="both"/>
        <w:textAlignment w:val="baseline"/>
      </w:pPr>
      <w:r>
        <w:rPr>
          <w:i/>
        </w:rPr>
        <w:t>Списывание</w:t>
      </w:r>
      <w:r>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pPr>
        <w:pStyle w:val="16"/>
        <w:spacing w:before="0" w:beforeAutospacing="0" w:after="0" w:afterAutospacing="0" w:line="276" w:lineRule="auto"/>
        <w:ind w:firstLine="567"/>
        <w:jc w:val="both"/>
        <w:textAlignment w:val="baseline"/>
      </w:pPr>
      <w:r>
        <w:rPr>
          <w:i/>
        </w:rPr>
        <w:t>Творческая работа</w:t>
      </w:r>
      <w:r>
        <w:t xml:space="preserve"> - форма контроля, позволяющая оценить продукт творческой деятельности обучающегося.</w:t>
      </w:r>
    </w:p>
    <w:p>
      <w:pPr>
        <w:pStyle w:val="16"/>
        <w:spacing w:before="0" w:beforeAutospacing="0" w:after="0" w:afterAutospacing="0" w:line="276" w:lineRule="auto"/>
        <w:ind w:firstLine="567"/>
        <w:jc w:val="both"/>
        <w:textAlignment w:val="baseline"/>
      </w:pPr>
      <w:r>
        <w:rPr>
          <w:i/>
        </w:rPr>
        <w:t>Терминологический диктант</w:t>
      </w:r>
      <w:r>
        <w:t xml:space="preserve"> - форма контроля, позволяющая оценить уровень владения обучающимся терминологическим аппаратом предмета.</w:t>
      </w:r>
    </w:p>
    <w:p>
      <w:pPr>
        <w:pStyle w:val="16"/>
        <w:spacing w:before="0" w:beforeAutospacing="0" w:after="0" w:afterAutospacing="0" w:line="276" w:lineRule="auto"/>
        <w:ind w:firstLine="567"/>
        <w:jc w:val="both"/>
        <w:textAlignment w:val="baseline"/>
      </w:pPr>
      <w:r>
        <w:rPr>
          <w:i/>
        </w:rPr>
        <w:t>Тест</w:t>
      </w:r>
      <w:r>
        <w:t xml:space="preserve"> - форма контроля, позволяющая оценить уровень знаний, умений и навыков обучающегося через систему тестовых заданий/вопросов.</w:t>
      </w:r>
    </w:p>
    <w:p>
      <w:pPr>
        <w:pStyle w:val="16"/>
        <w:spacing w:before="0" w:beforeAutospacing="0" w:after="0" w:afterAutospacing="0" w:line="276" w:lineRule="auto"/>
        <w:ind w:firstLine="567"/>
        <w:jc w:val="both"/>
        <w:textAlignment w:val="baseline"/>
      </w:pPr>
      <w:r>
        <w:rPr>
          <w:i/>
        </w:rPr>
        <w:t>Тестирование физических качеств</w:t>
      </w:r>
      <w:r>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pPr>
        <w:pStyle w:val="16"/>
        <w:spacing w:before="0" w:beforeAutospacing="0" w:after="0" w:afterAutospacing="0" w:line="276" w:lineRule="auto"/>
        <w:ind w:firstLine="567"/>
        <w:jc w:val="both"/>
        <w:textAlignment w:val="baseline"/>
      </w:pPr>
      <w:r>
        <w:rPr>
          <w:i/>
        </w:rPr>
        <w:t>Техника чтения</w:t>
      </w:r>
      <w:r>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pPr>
        <w:pStyle w:val="16"/>
        <w:spacing w:before="0" w:beforeAutospacing="0" w:after="0" w:afterAutospacing="0" w:line="276" w:lineRule="auto"/>
        <w:ind w:firstLine="567"/>
        <w:jc w:val="both"/>
        <w:textAlignment w:val="baseline"/>
      </w:pPr>
      <w:r>
        <w:rPr>
          <w:i/>
        </w:rPr>
        <w:t>Устный ответ</w:t>
      </w:r>
      <w:r>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pPr>
        <w:pStyle w:val="16"/>
        <w:spacing w:before="0" w:beforeAutospacing="0" w:after="0" w:afterAutospacing="0" w:line="276" w:lineRule="auto"/>
        <w:ind w:firstLine="567"/>
        <w:jc w:val="both"/>
        <w:textAlignment w:val="baseline"/>
      </w:pPr>
      <w:r>
        <w:rPr>
          <w:i/>
        </w:rPr>
        <w:t>Устный счет</w:t>
      </w:r>
      <w:r>
        <w:t xml:space="preserve"> - форма контроля, позволяющая оценить умение выполнения обучающимся вычислений без помощи дополнительных устройств и приспособлений.</w:t>
      </w:r>
    </w:p>
    <w:p>
      <w:pPr>
        <w:pStyle w:val="16"/>
        <w:spacing w:before="0" w:beforeAutospacing="0" w:after="0" w:afterAutospacing="0" w:line="276" w:lineRule="auto"/>
        <w:ind w:firstLine="567"/>
        <w:jc w:val="both"/>
        <w:textAlignment w:val="baseline"/>
      </w:pPr>
      <w:r>
        <w:rPr>
          <w:i/>
        </w:rPr>
        <w:t>Учебная работа</w:t>
      </w:r>
      <w:r>
        <w:t xml:space="preserve"> - форма контроля, позволяющая оценить умение обучающегося создавать завершенную художественную работу по предложенному образцу.</w:t>
      </w:r>
    </w:p>
    <w:p>
      <w:pPr>
        <w:pStyle w:val="16"/>
        <w:spacing w:before="0" w:beforeAutospacing="0" w:after="0" w:afterAutospacing="0" w:line="276" w:lineRule="auto"/>
        <w:ind w:firstLine="567"/>
        <w:jc w:val="both"/>
        <w:textAlignment w:val="baseline"/>
      </w:pPr>
      <w:r>
        <w:rPr>
          <w:i/>
        </w:rPr>
        <w:t>Учебное задание</w:t>
      </w:r>
      <w:r>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pPr>
        <w:pStyle w:val="16"/>
        <w:spacing w:before="0" w:beforeAutospacing="0" w:after="0" w:afterAutospacing="0" w:line="276" w:lineRule="auto"/>
        <w:ind w:firstLine="567"/>
        <w:jc w:val="both"/>
        <w:textAlignment w:val="baseline"/>
      </w:pPr>
      <w:r>
        <w:rPr>
          <w:i/>
        </w:rPr>
        <w:t>Учебное упражнение</w:t>
      </w:r>
      <w:r>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pPr>
        <w:pStyle w:val="16"/>
        <w:spacing w:before="0" w:beforeAutospacing="0" w:after="0" w:afterAutospacing="0" w:line="276" w:lineRule="auto"/>
        <w:ind w:firstLine="567"/>
        <w:jc w:val="both"/>
        <w:textAlignment w:val="baseline"/>
      </w:pPr>
      <w:r>
        <w:rPr>
          <w:i/>
        </w:rPr>
        <w:t>Читательский дневник</w:t>
      </w:r>
      <w:r>
        <w:t xml:space="preserve"> - форма контроля, позволяющая оценить умение обучающегося вести записи и формулировать впечатления о прочитанных книгах.</w:t>
      </w:r>
    </w:p>
    <w:p>
      <w:pPr>
        <w:pStyle w:val="16"/>
        <w:spacing w:before="0" w:beforeAutospacing="0" w:after="0" w:afterAutospacing="0" w:line="276" w:lineRule="auto"/>
        <w:ind w:firstLine="567"/>
        <w:jc w:val="both"/>
        <w:textAlignment w:val="baseline"/>
      </w:pPr>
      <w:r>
        <w:rPr>
          <w:i/>
        </w:rPr>
        <w:t>Чтение</w:t>
      </w:r>
      <w:r>
        <w:t xml:space="preserve"> - форма контроля, позволяющая оценить умение обучающегося воспринимать и понимать содержание графически зафиксированных текстов.</w:t>
      </w:r>
    </w:p>
    <w:p>
      <w:pPr>
        <w:pStyle w:val="16"/>
        <w:spacing w:before="0" w:beforeAutospacing="0" w:after="0" w:afterAutospacing="0" w:line="276" w:lineRule="auto"/>
        <w:ind w:firstLine="567"/>
        <w:jc w:val="both"/>
        <w:textAlignment w:val="baseline"/>
      </w:pPr>
      <w:r>
        <w:rPr>
          <w:i/>
        </w:rPr>
        <w:t>Экспериментальная работа</w:t>
      </w:r>
      <w:r>
        <w:t xml:space="preserve"> - форма контроля, позволяющая оценить умения обучающегося при выполнении опытно-поисковой работы и/или эксперимента.</w:t>
      </w:r>
    </w:p>
    <w:p>
      <w:pPr>
        <w:pStyle w:val="16"/>
        <w:spacing w:before="0" w:beforeAutospacing="0" w:after="0" w:afterAutospacing="0" w:line="276" w:lineRule="auto"/>
        <w:ind w:firstLine="567"/>
        <w:jc w:val="both"/>
        <w:textAlignment w:val="baseline"/>
      </w:pPr>
      <w:r>
        <w:rPr>
          <w:i/>
        </w:rPr>
        <w:t>Эссе</w:t>
      </w:r>
      <w:r>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pPr>
        <w:pageBreakBefore/>
        <w:shd w:val="clear" w:color="auto" w:fill="FFFFFF"/>
        <w:spacing w:after="0" w:line="240" w:lineRule="auto"/>
        <w:jc w:val="right"/>
        <w:textAlignment w:val="baseline"/>
        <w:outlineLvl w:val="2"/>
        <w:rPr>
          <w:rFonts w:ascii="Times New Roman" w:hAnsi="Times New Roman" w:eastAsia="Times New Roman" w:cs="Times New Roman"/>
          <w:bCs/>
          <w:i/>
          <w:sz w:val="24"/>
          <w:szCs w:val="27"/>
          <w:lang w:eastAsia="ru-RU"/>
        </w:rPr>
      </w:pPr>
      <w:r>
        <w:rPr>
          <w:rFonts w:ascii="Times New Roman" w:hAnsi="Times New Roman" w:eastAsia="Times New Roman" w:cs="Times New Roman"/>
          <w:bCs/>
          <w:i/>
          <w:sz w:val="24"/>
          <w:szCs w:val="27"/>
          <w:lang w:eastAsia="ru-RU"/>
        </w:rPr>
        <w:t xml:space="preserve">Приложение 2 </w:t>
      </w:r>
    </w:p>
    <w:p>
      <w:pPr>
        <w:shd w:val="clear" w:color="auto" w:fill="FFFFFF"/>
        <w:spacing w:after="0" w:line="240" w:lineRule="auto"/>
        <w:jc w:val="right"/>
        <w:textAlignment w:val="baseline"/>
        <w:outlineLvl w:val="2"/>
        <w:rPr>
          <w:rFonts w:ascii="Times New Roman" w:hAnsi="Times New Roman" w:eastAsia="Times New Roman" w:cs="Times New Roman"/>
          <w:bCs/>
          <w:i/>
          <w:sz w:val="24"/>
          <w:szCs w:val="27"/>
          <w:lang w:eastAsia="ru-RU"/>
        </w:rPr>
      </w:pPr>
      <w:r>
        <w:rPr>
          <w:rFonts w:ascii="Times New Roman" w:hAnsi="Times New Roman" w:eastAsia="Times New Roman" w:cs="Times New Roman"/>
          <w:bCs/>
          <w:i/>
          <w:sz w:val="24"/>
          <w:szCs w:val="27"/>
          <w:lang w:eastAsia="ru-RU"/>
        </w:rPr>
        <w:t xml:space="preserve">к Положению </w:t>
      </w:r>
    </w:p>
    <w:p>
      <w:pPr>
        <w:shd w:val="clear" w:color="auto" w:fill="FFFFFF"/>
        <w:spacing w:after="0" w:line="240" w:lineRule="auto"/>
        <w:jc w:val="center"/>
        <w:textAlignment w:val="baseline"/>
        <w:rPr>
          <w:rFonts w:ascii="Times New Roman" w:hAnsi="Times New Roman" w:eastAsia="Times New Roman" w:cs="Times New Roman"/>
          <w:b/>
          <w:bCs/>
          <w:sz w:val="24"/>
          <w:szCs w:val="27"/>
          <w:lang w:eastAsia="ru-RU"/>
        </w:rPr>
      </w:pPr>
    </w:p>
    <w:p>
      <w:pPr>
        <w:shd w:val="clear" w:color="auto" w:fill="FFFFFF"/>
        <w:spacing w:after="0" w:line="240" w:lineRule="auto"/>
        <w:jc w:val="center"/>
        <w:textAlignment w:val="baseline"/>
        <w:rPr>
          <w:rFonts w:ascii="Times New Roman" w:hAnsi="Times New Roman" w:eastAsia="Times New Roman" w:cs="Times New Roman"/>
          <w:b/>
          <w:bCs/>
          <w:sz w:val="24"/>
          <w:szCs w:val="27"/>
          <w:lang w:eastAsia="ru-RU"/>
        </w:rPr>
      </w:pPr>
      <w:r>
        <w:rPr>
          <w:rFonts w:ascii="Times New Roman" w:hAnsi="Times New Roman" w:eastAsia="Times New Roman" w:cs="Times New Roman"/>
          <w:b/>
          <w:bCs/>
          <w:sz w:val="24"/>
          <w:szCs w:val="27"/>
          <w:lang w:eastAsia="ru-RU"/>
        </w:rPr>
        <w:t>ПЕРЕЧЕНЬ ФОРМ КОНТРОЛЯ ПО УЧЕБНЫМ ПРЕДМЕТАМ</w:t>
      </w:r>
    </w:p>
    <w:p>
      <w:pPr>
        <w:shd w:val="clear" w:color="auto" w:fill="FFFFFF"/>
        <w:spacing w:after="0" w:line="240" w:lineRule="auto"/>
        <w:textAlignment w:val="baseline"/>
        <w:rPr>
          <w:rFonts w:ascii="Arial" w:hAnsi="Arial" w:eastAsia="Times New Roman" w:cs="Arial"/>
          <w:sz w:val="27"/>
          <w:szCs w:val="27"/>
          <w:lang w:eastAsia="ru-RU"/>
        </w:rPr>
      </w:pPr>
    </w:p>
    <w:tbl>
      <w:tblPr>
        <w:tblStyle w:val="6"/>
        <w:tblW w:w="0" w:type="auto"/>
        <w:tblInd w:w="0" w:type="dxa"/>
        <w:tblLayout w:type="autofit"/>
        <w:tblCellMar>
          <w:top w:w="0" w:type="dxa"/>
          <w:left w:w="0" w:type="dxa"/>
          <w:bottom w:w="0" w:type="dxa"/>
          <w:right w:w="0" w:type="dxa"/>
        </w:tblCellMar>
      </w:tblPr>
      <w:tblGrid>
        <w:gridCol w:w="2228"/>
        <w:gridCol w:w="7194"/>
      </w:tblGrid>
      <w:tr>
        <w:tblPrEx>
          <w:tblCellMar>
            <w:top w:w="0" w:type="dxa"/>
            <w:left w:w="0" w:type="dxa"/>
            <w:bottom w:w="0" w:type="dxa"/>
            <w:right w:w="0" w:type="dxa"/>
          </w:tblCellMar>
        </w:tblPrEx>
        <w:trPr>
          <w:trHeight w:val="15" w:hRule="atLeast"/>
        </w:trPr>
        <w:tc>
          <w:tcPr>
            <w:tcW w:w="2161" w:type="dxa"/>
            <w:tcBorders>
              <w:top w:val="nil"/>
              <w:left w:val="nil"/>
              <w:bottom w:val="nil"/>
              <w:right w:val="nil"/>
            </w:tcBorders>
            <w:shd w:val="clear" w:color="auto" w:fill="auto"/>
          </w:tcPr>
          <w:p>
            <w:pPr>
              <w:spacing w:after="0" w:line="240" w:lineRule="auto"/>
              <w:rPr>
                <w:rFonts w:ascii="Times New Roman" w:hAnsi="Times New Roman" w:eastAsia="Times New Roman" w:cs="Times New Roman"/>
                <w:sz w:val="2"/>
                <w:szCs w:val="27"/>
                <w:lang w:eastAsia="ru-RU"/>
              </w:rPr>
            </w:pPr>
          </w:p>
        </w:tc>
        <w:tc>
          <w:tcPr>
            <w:tcW w:w="7194" w:type="dxa"/>
            <w:tcBorders>
              <w:top w:val="nil"/>
              <w:left w:val="nil"/>
              <w:bottom w:val="nil"/>
              <w:right w:val="nil"/>
            </w:tcBorders>
            <w:shd w:val="clear" w:color="auto" w:fill="auto"/>
          </w:tcPr>
          <w:p>
            <w:pPr>
              <w:spacing w:after="0" w:line="240" w:lineRule="auto"/>
              <w:rPr>
                <w:rFonts w:ascii="Times New Roman" w:hAnsi="Times New Roman" w:eastAsia="Times New Roman" w:cs="Times New Roman"/>
                <w:sz w:val="2"/>
                <w:szCs w:val="27"/>
                <w:lang w:eastAsia="ru-RU"/>
              </w:rPr>
            </w:pP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Предмет</w:t>
            </w:r>
          </w:p>
          <w:p>
            <w:pPr>
              <w:spacing w:after="0"/>
              <w:jc w:val="center"/>
              <w:textAlignment w:val="baseline"/>
              <w:rPr>
                <w:rFonts w:ascii="Times New Roman" w:hAnsi="Times New Roman" w:eastAsia="Times New Roman" w:cs="Times New Roman"/>
                <w:b/>
                <w:sz w:val="24"/>
                <w:szCs w:val="24"/>
                <w:lang w:eastAsia="ru-RU"/>
              </w:rPr>
            </w:pP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Формы контроля</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Астрономия</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Биология</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География</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Изобразительное искусство</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Иностранный язык</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Информатика</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История</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Литература</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выразительное чтение, диалог/полилог,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Литературное чтение</w:t>
            </w:r>
            <w:r>
              <w:rPr>
                <w:rFonts w:ascii="Times New Roman" w:hAnsi="Times New Roman" w:eastAsia="Times New Roman" w:cs="Times New Roman"/>
                <w:b/>
                <w:sz w:val="24"/>
                <w:szCs w:val="24"/>
                <w:lang w:eastAsia="ru-RU"/>
              </w:rPr>
              <w:br w:type="textWrapping"/>
            </w:r>
            <w:r>
              <w:rPr>
                <w:rFonts w:ascii="Times New Roman" w:hAnsi="Times New Roman" w:eastAsia="Times New Roman" w:cs="Times New Roman"/>
                <w:b/>
                <w:sz w:val="24"/>
                <w:szCs w:val="24"/>
                <w:lang w:eastAsia="ru-RU"/>
              </w:rPr>
              <w:t>НОО</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Литературное чтение на родном языке (русском) НОО</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Математика</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Математика (НОО)</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Музыка</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ОБЗР</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Обществознание</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ОДНКР</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Окружающий мир НОО</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виртуальный практикум, диалог/полилог,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ОРКСЭ</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Право</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Родная литература (русская)</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Родной язык (русский)</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Родной язык (русский) НОО</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Русский язык</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Русский язык НОО</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Труд(технология)</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Труд (технология) НОО</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Физика</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tblPrEx>
          <w:tblCellMar>
            <w:top w:w="0" w:type="dxa"/>
            <w:left w:w="0" w:type="dxa"/>
            <w:bottom w:w="0" w:type="dxa"/>
            <w:right w:w="0" w:type="dxa"/>
          </w:tblCellMar>
        </w:tblPrEx>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Физическая культура, адаптированная физическая культура </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tblPrEx>
          <w:tblCellMar>
            <w:top w:w="0" w:type="dxa"/>
            <w:left w:w="0" w:type="dxa"/>
            <w:bottom w:w="0" w:type="dxa"/>
            <w:right w:w="0" w:type="dxa"/>
          </w:tblCellMar>
        </w:tblPrEx>
        <w:trPr>
          <w:trHeight w:val="2111" w:hRule="atLeast"/>
        </w:trPr>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Химия</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tblPrEx>
          <w:tblCellMar>
            <w:top w:w="0" w:type="dxa"/>
            <w:left w:w="0" w:type="dxa"/>
            <w:bottom w:w="0" w:type="dxa"/>
            <w:right w:w="0" w:type="dxa"/>
          </w:tblCellMar>
        </w:tblPrEx>
        <w:trPr>
          <w:trHeight w:val="1969" w:hRule="atLeast"/>
        </w:trPr>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Экология</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w:t>
            </w:r>
          </w:p>
        </w:tc>
      </w:tr>
      <w:tr>
        <w:tblPrEx>
          <w:tblCellMar>
            <w:top w:w="0" w:type="dxa"/>
            <w:left w:w="0" w:type="dxa"/>
            <w:bottom w:w="0" w:type="dxa"/>
            <w:right w:w="0" w:type="dxa"/>
          </w:tblCellMar>
        </w:tblPrEx>
        <w:trPr>
          <w:trHeight w:val="1969" w:hRule="atLeast"/>
        </w:trPr>
        <w:tc>
          <w:tcPr>
            <w:tcW w:w="216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pPr>
              <w:spacing w:after="0"/>
              <w:jc w:val="center"/>
              <w:textAlignment w:val="baseline"/>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Экономика</w:t>
            </w:r>
          </w:p>
        </w:tc>
        <w:tc>
          <w:tcPr>
            <w:tcW w:w="719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pPr>
              <w:spacing w:after="0"/>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bl>
    <w:p>
      <w:pPr>
        <w:spacing w:after="0"/>
        <w:jc w:val="both"/>
        <w:rPr>
          <w:rFonts w:ascii="Times New Roman" w:hAnsi="Times New Roman" w:cs="Times New Roman"/>
          <w:sz w:val="24"/>
          <w:szCs w:val="24"/>
        </w:rPr>
      </w:pPr>
    </w:p>
    <w:p>
      <w:pPr>
        <w:spacing w:after="0"/>
        <w:jc w:val="both"/>
        <w:rPr>
          <w:rFonts w:ascii="Times New Roman" w:hAnsi="Times New Roman" w:cs="Times New Roman"/>
          <w:sz w:val="24"/>
          <w:szCs w:val="24"/>
        </w:rPr>
      </w:pPr>
    </w:p>
    <w:p>
      <w:pPr>
        <w:spacing w:after="0"/>
        <w:jc w:val="both"/>
        <w:rPr>
          <w:rFonts w:ascii="Times New Roman" w:hAnsi="Times New Roman" w:cs="Times New Roman"/>
          <w:sz w:val="24"/>
          <w:szCs w:val="24"/>
        </w:rPr>
      </w:pPr>
    </w:p>
    <w:p>
      <w:pPr>
        <w:spacing w:after="0"/>
        <w:jc w:val="both"/>
        <w:rPr>
          <w:rFonts w:ascii="Times New Roman" w:hAnsi="Times New Roman" w:cs="Times New Roman"/>
          <w:sz w:val="24"/>
          <w:szCs w:val="24"/>
        </w:rPr>
      </w:pPr>
    </w:p>
    <w:sectPr>
      <w:pgSz w:w="11906" w:h="16838"/>
      <w:pgMar w:top="567" w:right="567" w:bottom="510"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A3703"/>
    <w:multiLevelType w:val="multilevel"/>
    <w:tmpl w:val="15BA3703"/>
    <w:lvl w:ilvl="0" w:tentative="0">
      <w:start w:val="4"/>
      <w:numFmt w:val="decimal"/>
      <w:lvlText w:val="%1"/>
      <w:lvlJc w:val="left"/>
      <w:pPr>
        <w:ind w:left="1020" w:hanging="497"/>
      </w:pPr>
      <w:rPr>
        <w:rFonts w:hint="default"/>
        <w:lang w:val="ru-RU" w:eastAsia="en-US" w:bidi="ar-SA"/>
      </w:rPr>
    </w:lvl>
    <w:lvl w:ilvl="1" w:tentative="0">
      <w:start w:val="1"/>
      <w:numFmt w:val="decimal"/>
      <w:lvlText w:val="%1.%2."/>
      <w:lvlJc w:val="left"/>
      <w:pPr>
        <w:ind w:left="1020" w:hanging="497"/>
      </w:pPr>
      <w:rPr>
        <w:rFonts w:hint="default" w:ascii="Times New Roman" w:hAnsi="Times New Roman" w:eastAsia="Times New Roman" w:cs="Times New Roman"/>
        <w:spacing w:val="-1"/>
        <w:w w:val="100"/>
        <w:sz w:val="28"/>
        <w:szCs w:val="28"/>
        <w:lang w:val="ru-RU" w:eastAsia="en-US" w:bidi="ar-SA"/>
      </w:rPr>
    </w:lvl>
    <w:lvl w:ilvl="2" w:tentative="0">
      <w:start w:val="0"/>
      <w:numFmt w:val="bullet"/>
      <w:lvlText w:val=""/>
      <w:lvlJc w:val="left"/>
      <w:pPr>
        <w:ind w:left="1796" w:hanging="360"/>
      </w:pPr>
      <w:rPr>
        <w:rFonts w:hint="default" w:ascii="Symbol" w:hAnsi="Symbol" w:eastAsia="Symbol" w:cs="Symbol"/>
        <w:w w:val="100"/>
        <w:sz w:val="28"/>
        <w:szCs w:val="28"/>
        <w:lang w:val="ru-RU" w:eastAsia="en-US" w:bidi="ar-SA"/>
      </w:rPr>
    </w:lvl>
    <w:lvl w:ilvl="3" w:tentative="0">
      <w:start w:val="0"/>
      <w:numFmt w:val="bullet"/>
      <w:lvlText w:val="•"/>
      <w:lvlJc w:val="left"/>
      <w:pPr>
        <w:ind w:left="3841" w:hanging="360"/>
      </w:pPr>
      <w:rPr>
        <w:rFonts w:hint="default"/>
        <w:lang w:val="ru-RU" w:eastAsia="en-US" w:bidi="ar-SA"/>
      </w:rPr>
    </w:lvl>
    <w:lvl w:ilvl="4" w:tentative="0">
      <w:start w:val="0"/>
      <w:numFmt w:val="bullet"/>
      <w:lvlText w:val="•"/>
      <w:lvlJc w:val="left"/>
      <w:pPr>
        <w:ind w:left="4862" w:hanging="360"/>
      </w:pPr>
      <w:rPr>
        <w:rFonts w:hint="default"/>
        <w:lang w:val="ru-RU" w:eastAsia="en-US" w:bidi="ar-SA"/>
      </w:rPr>
    </w:lvl>
    <w:lvl w:ilvl="5" w:tentative="0">
      <w:start w:val="0"/>
      <w:numFmt w:val="bullet"/>
      <w:lvlText w:val="•"/>
      <w:lvlJc w:val="left"/>
      <w:pPr>
        <w:ind w:left="5882" w:hanging="360"/>
      </w:pPr>
      <w:rPr>
        <w:rFonts w:hint="default"/>
        <w:lang w:val="ru-RU" w:eastAsia="en-US" w:bidi="ar-SA"/>
      </w:rPr>
    </w:lvl>
    <w:lvl w:ilvl="6" w:tentative="0">
      <w:start w:val="0"/>
      <w:numFmt w:val="bullet"/>
      <w:lvlText w:val="•"/>
      <w:lvlJc w:val="left"/>
      <w:pPr>
        <w:ind w:left="6903" w:hanging="360"/>
      </w:pPr>
      <w:rPr>
        <w:rFonts w:hint="default"/>
        <w:lang w:val="ru-RU" w:eastAsia="en-US" w:bidi="ar-SA"/>
      </w:rPr>
    </w:lvl>
    <w:lvl w:ilvl="7" w:tentative="0">
      <w:start w:val="0"/>
      <w:numFmt w:val="bullet"/>
      <w:lvlText w:val="•"/>
      <w:lvlJc w:val="left"/>
      <w:pPr>
        <w:ind w:left="7924" w:hanging="360"/>
      </w:pPr>
      <w:rPr>
        <w:rFonts w:hint="default"/>
        <w:lang w:val="ru-RU" w:eastAsia="en-US" w:bidi="ar-SA"/>
      </w:rPr>
    </w:lvl>
    <w:lvl w:ilvl="8" w:tentative="0">
      <w:start w:val="0"/>
      <w:numFmt w:val="bullet"/>
      <w:lvlText w:val="•"/>
      <w:lvlJc w:val="left"/>
      <w:pPr>
        <w:ind w:left="8944" w:hanging="36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F41F83"/>
    <w:rsid w:val="001464D8"/>
    <w:rsid w:val="001D4B15"/>
    <w:rsid w:val="001E6288"/>
    <w:rsid w:val="001F7863"/>
    <w:rsid w:val="00263EC5"/>
    <w:rsid w:val="002E2392"/>
    <w:rsid w:val="003220DD"/>
    <w:rsid w:val="003405FD"/>
    <w:rsid w:val="00377700"/>
    <w:rsid w:val="003A3873"/>
    <w:rsid w:val="003A52E7"/>
    <w:rsid w:val="00447CA1"/>
    <w:rsid w:val="004C1E2B"/>
    <w:rsid w:val="004C7377"/>
    <w:rsid w:val="005739AE"/>
    <w:rsid w:val="005B7A5D"/>
    <w:rsid w:val="005E34DD"/>
    <w:rsid w:val="005E54F5"/>
    <w:rsid w:val="005F407D"/>
    <w:rsid w:val="00613227"/>
    <w:rsid w:val="00616B77"/>
    <w:rsid w:val="00653946"/>
    <w:rsid w:val="006C51B7"/>
    <w:rsid w:val="006D57E6"/>
    <w:rsid w:val="00726BC7"/>
    <w:rsid w:val="0074785C"/>
    <w:rsid w:val="00886EBC"/>
    <w:rsid w:val="009313B3"/>
    <w:rsid w:val="009553A2"/>
    <w:rsid w:val="009A211E"/>
    <w:rsid w:val="009A69FF"/>
    <w:rsid w:val="009F268E"/>
    <w:rsid w:val="009F5F04"/>
    <w:rsid w:val="00A3129B"/>
    <w:rsid w:val="00A648C2"/>
    <w:rsid w:val="00B365FE"/>
    <w:rsid w:val="00C0146E"/>
    <w:rsid w:val="00C87C5D"/>
    <w:rsid w:val="00CA2259"/>
    <w:rsid w:val="00CC04A4"/>
    <w:rsid w:val="00D076A1"/>
    <w:rsid w:val="00D52375"/>
    <w:rsid w:val="00D771B8"/>
    <w:rsid w:val="00DA10CB"/>
    <w:rsid w:val="00DD3960"/>
    <w:rsid w:val="00E138B8"/>
    <w:rsid w:val="00E14C9E"/>
    <w:rsid w:val="00E627B5"/>
    <w:rsid w:val="00E753BE"/>
    <w:rsid w:val="00E84052"/>
    <w:rsid w:val="00E967DD"/>
    <w:rsid w:val="00EC1BA6"/>
    <w:rsid w:val="00ED3720"/>
    <w:rsid w:val="00ED45BB"/>
    <w:rsid w:val="00ED7769"/>
    <w:rsid w:val="00F41F83"/>
    <w:rsid w:val="00FC5B29"/>
    <w:rsid w:val="00FE1BBF"/>
    <w:rsid w:val="00FE7DB6"/>
    <w:rsid w:val="00FF6DEA"/>
    <w:rsid w:val="07DF2637"/>
    <w:rsid w:val="46DA0452"/>
    <w:rsid w:val="5D96782C"/>
    <w:rsid w:val="725F4A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3"/>
    <w:qFormat/>
    <w:uiPriority w:val="9"/>
    <w:pPr>
      <w:keepNext/>
      <w:keepLines/>
      <w:spacing w:before="240" w:after="0"/>
      <w:outlineLvl w:val="0"/>
    </w:pPr>
    <w:rPr>
      <w:rFonts w:asciiTheme="majorHAnsi" w:hAnsiTheme="majorHAnsi" w:eastAsiaTheme="majorEastAsia" w:cstheme="majorBidi"/>
      <w:color w:val="366091" w:themeColor="accent1" w:themeShade="BF"/>
      <w:sz w:val="32"/>
      <w:szCs w:val="32"/>
    </w:rPr>
  </w:style>
  <w:style w:type="paragraph" w:styleId="3">
    <w:name w:val="heading 2"/>
    <w:basedOn w:val="1"/>
    <w:next w:val="1"/>
    <w:link w:val="1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5"/>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Hyperlink"/>
    <w:basedOn w:val="5"/>
    <w:semiHidden/>
    <w:unhideWhenUsed/>
    <w:qFormat/>
    <w:uiPriority w:val="99"/>
    <w:rPr>
      <w:color w:val="0000FF"/>
      <w:u w:val="single"/>
    </w:rPr>
  </w:style>
  <w:style w:type="paragraph" w:styleId="9">
    <w:name w:val="Balloon Text"/>
    <w:basedOn w:val="1"/>
    <w:link w:val="22"/>
    <w:semiHidden/>
    <w:unhideWhenUsed/>
    <w:qFormat/>
    <w:uiPriority w:val="99"/>
    <w:pPr>
      <w:spacing w:after="0" w:line="240" w:lineRule="auto"/>
    </w:pPr>
    <w:rPr>
      <w:rFonts w:ascii="Tahoma" w:hAnsi="Tahoma" w:cs="Tahoma"/>
      <w:sz w:val="16"/>
      <w:szCs w:val="16"/>
    </w:rPr>
  </w:style>
  <w:style w:type="paragraph" w:styleId="10">
    <w:name w:val="annotation text"/>
    <w:basedOn w:val="1"/>
    <w:link w:val="20"/>
    <w:semiHidden/>
    <w:unhideWhenUsed/>
    <w:qFormat/>
    <w:uiPriority w:val="99"/>
    <w:pPr>
      <w:spacing w:line="240" w:lineRule="auto"/>
    </w:pPr>
    <w:rPr>
      <w:sz w:val="20"/>
      <w:szCs w:val="20"/>
    </w:rPr>
  </w:style>
  <w:style w:type="paragraph" w:styleId="11">
    <w:name w:val="annotation subject"/>
    <w:basedOn w:val="10"/>
    <w:next w:val="10"/>
    <w:link w:val="21"/>
    <w:semiHidden/>
    <w:unhideWhenUsed/>
    <w:qFormat/>
    <w:uiPriority w:val="99"/>
    <w:rPr>
      <w:b/>
      <w:bCs/>
    </w:rPr>
  </w:style>
  <w:style w:type="paragraph" w:styleId="12">
    <w:name w:val="Body Text"/>
    <w:basedOn w:val="1"/>
    <w:link w:val="24"/>
    <w:qFormat/>
    <w:uiPriority w:val="1"/>
    <w:pPr>
      <w:widowControl w:val="0"/>
      <w:autoSpaceDE w:val="0"/>
      <w:autoSpaceDN w:val="0"/>
      <w:spacing w:after="0" w:line="240" w:lineRule="auto"/>
      <w:ind w:left="1021"/>
    </w:pPr>
    <w:rPr>
      <w:rFonts w:ascii="Times New Roman" w:hAnsi="Times New Roman" w:eastAsia="Times New Roman" w:cs="Times New Roman"/>
      <w:sz w:val="28"/>
      <w:szCs w:val="28"/>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4">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Заголовок 3 Знак"/>
    <w:basedOn w:val="5"/>
    <w:link w:val="4"/>
    <w:qFormat/>
    <w:uiPriority w:val="9"/>
    <w:rPr>
      <w:rFonts w:ascii="Times New Roman" w:hAnsi="Times New Roman" w:eastAsia="Times New Roman" w:cs="Times New Roman"/>
      <w:b/>
      <w:bCs/>
      <w:sz w:val="27"/>
      <w:szCs w:val="27"/>
      <w:lang w:eastAsia="ru-RU"/>
    </w:rPr>
  </w:style>
  <w:style w:type="paragraph" w:customStyle="1" w:styleId="16">
    <w:name w:val="format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7">
    <w:name w:val="header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8">
    <w:name w:val="List Paragraph"/>
    <w:basedOn w:val="1"/>
    <w:qFormat/>
    <w:uiPriority w:val="1"/>
    <w:pPr>
      <w:ind w:left="720"/>
      <w:contextualSpacing/>
    </w:pPr>
  </w:style>
  <w:style w:type="character" w:customStyle="1" w:styleId="19">
    <w:name w:val="Заголовок 2 Знак"/>
    <w:basedOn w:val="5"/>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Текст примечания Знак"/>
    <w:basedOn w:val="5"/>
    <w:link w:val="10"/>
    <w:semiHidden/>
    <w:qFormat/>
    <w:uiPriority w:val="99"/>
    <w:rPr>
      <w:sz w:val="20"/>
      <w:szCs w:val="20"/>
    </w:rPr>
  </w:style>
  <w:style w:type="character" w:customStyle="1" w:styleId="21">
    <w:name w:val="Тема примечания Знак"/>
    <w:basedOn w:val="20"/>
    <w:link w:val="11"/>
    <w:semiHidden/>
    <w:qFormat/>
    <w:uiPriority w:val="99"/>
    <w:rPr>
      <w:b/>
      <w:bCs/>
      <w:sz w:val="20"/>
      <w:szCs w:val="20"/>
    </w:rPr>
  </w:style>
  <w:style w:type="character" w:customStyle="1" w:styleId="22">
    <w:name w:val="Текст выноски Знак"/>
    <w:basedOn w:val="5"/>
    <w:link w:val="9"/>
    <w:semiHidden/>
    <w:qFormat/>
    <w:uiPriority w:val="99"/>
    <w:rPr>
      <w:rFonts w:ascii="Tahoma" w:hAnsi="Tahoma" w:cs="Tahoma"/>
      <w:sz w:val="16"/>
      <w:szCs w:val="16"/>
    </w:rPr>
  </w:style>
  <w:style w:type="character" w:customStyle="1" w:styleId="23">
    <w:name w:val="Заголовок 1 Знак"/>
    <w:basedOn w:val="5"/>
    <w:link w:val="2"/>
    <w:qFormat/>
    <w:uiPriority w:val="9"/>
    <w:rPr>
      <w:rFonts w:asciiTheme="majorHAnsi" w:hAnsiTheme="majorHAnsi" w:eastAsiaTheme="majorEastAsia" w:cstheme="majorBidi"/>
      <w:color w:val="366091" w:themeColor="accent1" w:themeShade="BF"/>
      <w:sz w:val="32"/>
      <w:szCs w:val="32"/>
    </w:rPr>
  </w:style>
  <w:style w:type="character" w:customStyle="1" w:styleId="24">
    <w:name w:val="Основной текст Знак"/>
    <w:basedOn w:val="5"/>
    <w:link w:val="12"/>
    <w:qFormat/>
    <w:uiPriority w:val="1"/>
    <w:rPr>
      <w:rFonts w:ascii="Times New Roman" w:hAnsi="Times New Roman" w:eastAsia="Times New Roman"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863D17-F7FD-4E58-BC3E-2CF4D6121503}">
  <ds:schemaRefs/>
</ds:datastoreItem>
</file>

<file path=docProps/app.xml><?xml version="1.0" encoding="utf-8"?>
<Properties xmlns="http://schemas.openxmlformats.org/officeDocument/2006/extended-properties" xmlns:vt="http://schemas.openxmlformats.org/officeDocument/2006/docPropsVTypes">
  <Template>Normal</Template>
  <Company>RePack by SPecialiST</Company>
  <Pages>1</Pages>
  <Words>5728</Words>
  <Characters>32656</Characters>
  <Lines>272</Lines>
  <Paragraphs>76</Paragraphs>
  <TotalTime>147</TotalTime>
  <ScaleCrop>false</ScaleCrop>
  <LinksUpToDate>false</LinksUpToDate>
  <CharactersWithSpaces>38308</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2023-06-06T08:02:00Z</dcterms:created>
  <dc:creator>Windows User</dc:creator>
  <cp:lastModifiedBy>1</cp:lastModifiedBy>
  <cp:lastPrinted>2024-10-09T11:02:00Z</cp:lastPrinted>
  <dcterms:modified xsi:type="dcterms:W3CDTF">2024-10-10T09:23:18Z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6AFBF53BA7CD493A90C0E3ACDBF13657</vt:lpwstr>
  </property>
</Properties>
</file>